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C746" w14:textId="30251B26" w:rsidR="00A818FA" w:rsidRDefault="00A818FA" w:rsidP="00150055">
      <w:pPr>
        <w:spacing w:after="0"/>
        <w:jc w:val="center"/>
        <w:rPr>
          <w:b/>
          <w:bCs/>
        </w:rPr>
      </w:pPr>
    </w:p>
    <w:p w14:paraId="2F5BAB30" w14:textId="77777777" w:rsidR="009A23D8" w:rsidRPr="00A818FA" w:rsidRDefault="009A23D8" w:rsidP="00150055">
      <w:pPr>
        <w:spacing w:after="0"/>
        <w:jc w:val="center"/>
        <w:rPr>
          <w:b/>
          <w:bCs/>
          <w:sz w:val="14"/>
          <w:szCs w:val="14"/>
        </w:rPr>
      </w:pPr>
    </w:p>
    <w:p w14:paraId="33B188B1" w14:textId="77777777" w:rsidR="000F4EDE" w:rsidRDefault="000F4EDE" w:rsidP="00150055">
      <w:pPr>
        <w:spacing w:after="0"/>
        <w:jc w:val="center"/>
        <w:rPr>
          <w:b/>
          <w:bCs/>
          <w:sz w:val="28"/>
          <w:szCs w:val="28"/>
        </w:rPr>
      </w:pPr>
    </w:p>
    <w:p w14:paraId="700A2325" w14:textId="77777777" w:rsidR="000F4EDE" w:rsidRDefault="000F4EDE" w:rsidP="00150055">
      <w:pPr>
        <w:spacing w:after="0"/>
        <w:jc w:val="center"/>
        <w:rPr>
          <w:b/>
          <w:bCs/>
          <w:sz w:val="28"/>
          <w:szCs w:val="28"/>
        </w:rPr>
      </w:pPr>
    </w:p>
    <w:p w14:paraId="403F9D7C" w14:textId="77777777" w:rsidR="000F4EDE" w:rsidRDefault="000F4EDE" w:rsidP="00150055">
      <w:pPr>
        <w:spacing w:after="0"/>
        <w:jc w:val="center"/>
        <w:rPr>
          <w:b/>
          <w:bCs/>
          <w:sz w:val="28"/>
          <w:szCs w:val="28"/>
        </w:rPr>
      </w:pPr>
    </w:p>
    <w:p w14:paraId="2B6A3568" w14:textId="77777777" w:rsidR="000F4EDE" w:rsidRPr="003F3897" w:rsidRDefault="000F4EDE" w:rsidP="00150055">
      <w:pPr>
        <w:spacing w:after="0"/>
        <w:jc w:val="center"/>
        <w:rPr>
          <w:b/>
          <w:bCs/>
          <w:sz w:val="10"/>
          <w:szCs w:val="10"/>
        </w:rPr>
      </w:pPr>
    </w:p>
    <w:p w14:paraId="18CD57EB" w14:textId="640A7DA0" w:rsidR="00150055" w:rsidRPr="000F4EDE" w:rsidRDefault="003F3897" w:rsidP="00150055">
      <w:pPr>
        <w:spacing w:after="0"/>
        <w:jc w:val="center"/>
        <w:rPr>
          <w:rFonts w:ascii="Arial" w:hAnsi="Arial" w:cs="Arial"/>
          <w:b/>
          <w:bCs/>
          <w:color w:val="2A91BF"/>
          <w:sz w:val="32"/>
          <w:szCs w:val="32"/>
        </w:rPr>
      </w:pPr>
      <w:r>
        <w:rPr>
          <w:rFonts w:ascii="Arial" w:hAnsi="Arial" w:cs="Arial"/>
          <w:b/>
          <w:bCs/>
          <w:color w:val="2A91BF"/>
          <w:sz w:val="32"/>
          <w:szCs w:val="32"/>
        </w:rPr>
        <w:t xml:space="preserve">SESSION </w:t>
      </w:r>
      <w:r w:rsidR="004D7362">
        <w:rPr>
          <w:rFonts w:ascii="Arial" w:hAnsi="Arial" w:cs="Arial"/>
          <w:b/>
          <w:bCs/>
          <w:color w:val="2A91BF"/>
          <w:sz w:val="32"/>
          <w:szCs w:val="32"/>
        </w:rPr>
        <w:t>3</w:t>
      </w:r>
      <w:r>
        <w:rPr>
          <w:rFonts w:ascii="Arial" w:hAnsi="Arial" w:cs="Arial"/>
          <w:b/>
          <w:bCs/>
          <w:color w:val="2A91BF"/>
          <w:sz w:val="32"/>
          <w:szCs w:val="32"/>
        </w:rPr>
        <w:t xml:space="preserve"> – SPEAKER: BARB DORN RN, BSN</w:t>
      </w:r>
    </w:p>
    <w:p w14:paraId="32D125A9" w14:textId="77777777" w:rsidR="003F3897" w:rsidRPr="003F3897" w:rsidRDefault="003F3897" w:rsidP="003F3897">
      <w:pPr>
        <w:pStyle w:val="ListParagraph"/>
        <w:spacing w:after="120"/>
        <w:ind w:left="360"/>
        <w:jc w:val="center"/>
        <w:rPr>
          <w:b/>
          <w:bCs/>
          <w:sz w:val="12"/>
          <w:szCs w:val="12"/>
        </w:rPr>
      </w:pPr>
    </w:p>
    <w:p w14:paraId="052B7805" w14:textId="234F432F" w:rsidR="003F3897" w:rsidRDefault="003F3897" w:rsidP="003F3897">
      <w:pPr>
        <w:pStyle w:val="ListParagraph"/>
        <w:spacing w:after="120"/>
        <w:ind w:left="360"/>
        <w:jc w:val="center"/>
        <w:rPr>
          <w:b/>
          <w:bCs/>
          <w:sz w:val="24"/>
          <w:szCs w:val="24"/>
        </w:rPr>
      </w:pPr>
      <w:r>
        <w:rPr>
          <w:b/>
          <w:bCs/>
          <w:sz w:val="24"/>
          <w:szCs w:val="24"/>
        </w:rPr>
        <w:t>General Information for Patients in the Emergency Department</w:t>
      </w:r>
      <w:r w:rsidRPr="00F54DC4">
        <w:rPr>
          <w:b/>
          <w:bCs/>
          <w:sz w:val="24"/>
          <w:szCs w:val="24"/>
        </w:rPr>
        <w:t>: Things to Kno</w:t>
      </w:r>
      <w:r>
        <w:rPr>
          <w:b/>
          <w:bCs/>
          <w:sz w:val="24"/>
          <w:szCs w:val="24"/>
        </w:rPr>
        <w:t>w &amp;</w:t>
      </w:r>
      <w:r w:rsidRPr="00F54DC4">
        <w:rPr>
          <w:b/>
          <w:bCs/>
          <w:sz w:val="24"/>
          <w:szCs w:val="24"/>
        </w:rPr>
        <w:t xml:space="preserve"> Advocacy Tips</w:t>
      </w:r>
    </w:p>
    <w:p w14:paraId="6FA8176E" w14:textId="77777777" w:rsidR="003F3897" w:rsidRPr="00A42433" w:rsidRDefault="003F3897" w:rsidP="003F3897">
      <w:pPr>
        <w:pStyle w:val="ListParagraph"/>
        <w:spacing w:after="0"/>
        <w:ind w:left="360"/>
        <w:jc w:val="center"/>
        <w:rPr>
          <w:b/>
          <w:bCs/>
          <w:sz w:val="16"/>
          <w:szCs w:val="16"/>
        </w:rPr>
      </w:pPr>
    </w:p>
    <w:p w14:paraId="1E97B8F8" w14:textId="77777777" w:rsidR="003F3897" w:rsidRPr="00A42433" w:rsidRDefault="003F3897" w:rsidP="003F3897">
      <w:pPr>
        <w:rPr>
          <w:sz w:val="20"/>
          <w:szCs w:val="20"/>
        </w:rPr>
      </w:pPr>
      <w:r w:rsidRPr="00A42433">
        <w:rPr>
          <w:sz w:val="20"/>
          <w:szCs w:val="20"/>
        </w:rPr>
        <w:t xml:space="preserve">The following are some of the basic facts about the health issue, </w:t>
      </w:r>
      <w:r>
        <w:rPr>
          <w:sz w:val="20"/>
          <w:szCs w:val="20"/>
        </w:rPr>
        <w:t>general information for patients in the Emergency Department (ED),</w:t>
      </w:r>
      <w:r w:rsidRPr="00A42433">
        <w:rPr>
          <w:sz w:val="20"/>
          <w:szCs w:val="20"/>
        </w:rPr>
        <w:t xml:space="preserve"> as well as some advocacy tips that parents and caregivers can utilize as they educate and advocate </w:t>
      </w:r>
      <w:r>
        <w:rPr>
          <w:sz w:val="20"/>
          <w:szCs w:val="20"/>
        </w:rPr>
        <w:t>for</w:t>
      </w:r>
      <w:r w:rsidRPr="00A42433">
        <w:rPr>
          <w:sz w:val="20"/>
          <w:szCs w:val="20"/>
        </w:rPr>
        <w:t xml:space="preserve"> the person with PWS.</w:t>
      </w:r>
    </w:p>
    <w:p w14:paraId="3D9FCC0C" w14:textId="77777777" w:rsidR="003F3897" w:rsidRPr="00593371" w:rsidRDefault="003F3897" w:rsidP="003F3897">
      <w:pPr>
        <w:pStyle w:val="ListParagraph"/>
        <w:spacing w:after="120"/>
        <w:ind w:left="0"/>
        <w:rPr>
          <w:b/>
          <w:bCs/>
          <w:sz w:val="20"/>
          <w:szCs w:val="20"/>
        </w:rPr>
      </w:pPr>
      <w:r w:rsidRPr="00FA7083">
        <w:rPr>
          <w:b/>
          <w:bCs/>
          <w:sz w:val="20"/>
          <w:szCs w:val="20"/>
          <w:u w:val="single"/>
        </w:rPr>
        <w:t>HEALTH TOPIC:</w:t>
      </w:r>
      <w:r w:rsidRPr="00593371">
        <w:rPr>
          <w:b/>
          <w:bCs/>
          <w:sz w:val="20"/>
          <w:szCs w:val="20"/>
        </w:rPr>
        <w:t xml:space="preserve">  </w:t>
      </w:r>
      <w:r>
        <w:rPr>
          <w:b/>
          <w:bCs/>
          <w:sz w:val="20"/>
          <w:szCs w:val="20"/>
        </w:rPr>
        <w:t>General Information for Patients in the Emergency Department</w:t>
      </w:r>
    </w:p>
    <w:p w14:paraId="3663CCEA" w14:textId="77777777" w:rsidR="003F3897" w:rsidRDefault="003F3897" w:rsidP="003F3897">
      <w:pPr>
        <w:spacing w:after="0"/>
        <w:rPr>
          <w:b/>
          <w:bCs/>
          <w:sz w:val="20"/>
          <w:szCs w:val="20"/>
          <w:u w:val="single"/>
        </w:rPr>
      </w:pPr>
      <w:r w:rsidRPr="00FA7083">
        <w:rPr>
          <w:b/>
          <w:bCs/>
          <w:sz w:val="20"/>
          <w:szCs w:val="20"/>
          <w:u w:val="single"/>
        </w:rPr>
        <w:t>THINGS TO KNOW:</w:t>
      </w:r>
    </w:p>
    <w:p w14:paraId="2DB8FDB5" w14:textId="77777777" w:rsidR="003F3897" w:rsidRPr="00E07F9E" w:rsidRDefault="003F3897" w:rsidP="003F3897">
      <w:pPr>
        <w:pStyle w:val="ListParagraph"/>
        <w:numPr>
          <w:ilvl w:val="0"/>
          <w:numId w:val="6"/>
        </w:numPr>
        <w:rPr>
          <w:sz w:val="20"/>
          <w:szCs w:val="20"/>
        </w:rPr>
      </w:pPr>
      <w:r>
        <w:rPr>
          <w:sz w:val="20"/>
          <w:szCs w:val="20"/>
        </w:rPr>
        <w:t xml:space="preserve">Trips to </w:t>
      </w:r>
      <w:r w:rsidRPr="00E07F9E">
        <w:rPr>
          <w:sz w:val="20"/>
          <w:szCs w:val="20"/>
        </w:rPr>
        <w:t>E</w:t>
      </w:r>
      <w:r>
        <w:rPr>
          <w:sz w:val="20"/>
          <w:szCs w:val="20"/>
        </w:rPr>
        <w:t xml:space="preserve">mergency </w:t>
      </w:r>
      <w:r w:rsidRPr="00E07F9E">
        <w:rPr>
          <w:sz w:val="20"/>
          <w:szCs w:val="20"/>
        </w:rPr>
        <w:t>D</w:t>
      </w:r>
      <w:r>
        <w:rPr>
          <w:sz w:val="20"/>
          <w:szCs w:val="20"/>
        </w:rPr>
        <w:t xml:space="preserve">epartment or Urgent Care </w:t>
      </w:r>
      <w:r w:rsidRPr="00E07F9E">
        <w:rPr>
          <w:sz w:val="20"/>
          <w:szCs w:val="20"/>
        </w:rPr>
        <w:t xml:space="preserve">– very stressful.  </w:t>
      </w:r>
    </w:p>
    <w:p w14:paraId="2CE9D448" w14:textId="77777777" w:rsidR="003F3897" w:rsidRPr="00E07F9E" w:rsidRDefault="003F3897" w:rsidP="003F3897">
      <w:pPr>
        <w:pStyle w:val="ListParagraph"/>
        <w:numPr>
          <w:ilvl w:val="0"/>
          <w:numId w:val="6"/>
        </w:numPr>
        <w:rPr>
          <w:sz w:val="20"/>
          <w:szCs w:val="20"/>
        </w:rPr>
      </w:pPr>
      <w:r w:rsidRPr="00E07F9E">
        <w:rPr>
          <w:sz w:val="20"/>
          <w:szCs w:val="20"/>
        </w:rPr>
        <w:t>If you can go to your PCP or an Urgent Care – do it.</w:t>
      </w:r>
    </w:p>
    <w:p w14:paraId="2181AB98" w14:textId="77777777" w:rsidR="003F3897" w:rsidRPr="00E07F9E" w:rsidRDefault="003F3897" w:rsidP="003F3897">
      <w:pPr>
        <w:pStyle w:val="ListParagraph"/>
        <w:numPr>
          <w:ilvl w:val="0"/>
          <w:numId w:val="6"/>
        </w:numPr>
        <w:rPr>
          <w:sz w:val="20"/>
          <w:szCs w:val="20"/>
        </w:rPr>
      </w:pPr>
      <w:r w:rsidRPr="00E07F9E">
        <w:rPr>
          <w:sz w:val="20"/>
          <w:szCs w:val="20"/>
        </w:rPr>
        <w:t>Most common reasons people utilize ED for persons with PWS:</w:t>
      </w:r>
    </w:p>
    <w:p w14:paraId="06A0AD1B" w14:textId="77777777" w:rsidR="003F3897" w:rsidRPr="00E07F9E" w:rsidRDefault="003F3897" w:rsidP="003F3897">
      <w:pPr>
        <w:pStyle w:val="ListParagraph"/>
        <w:numPr>
          <w:ilvl w:val="1"/>
          <w:numId w:val="6"/>
        </w:numPr>
        <w:rPr>
          <w:sz w:val="20"/>
          <w:szCs w:val="20"/>
        </w:rPr>
      </w:pPr>
      <w:r w:rsidRPr="00E07F9E">
        <w:rPr>
          <w:sz w:val="20"/>
          <w:szCs w:val="20"/>
        </w:rPr>
        <w:t>GI issues</w:t>
      </w:r>
    </w:p>
    <w:p w14:paraId="5D1D91D7" w14:textId="77777777" w:rsidR="003F3897" w:rsidRPr="00E07F9E" w:rsidRDefault="003F3897" w:rsidP="003F3897">
      <w:pPr>
        <w:pStyle w:val="ListParagraph"/>
        <w:numPr>
          <w:ilvl w:val="1"/>
          <w:numId w:val="6"/>
        </w:numPr>
        <w:rPr>
          <w:sz w:val="20"/>
          <w:szCs w:val="20"/>
        </w:rPr>
      </w:pPr>
      <w:r w:rsidRPr="00E07F9E">
        <w:rPr>
          <w:sz w:val="20"/>
          <w:szCs w:val="20"/>
        </w:rPr>
        <w:t>Choking</w:t>
      </w:r>
    </w:p>
    <w:p w14:paraId="5270C550" w14:textId="77777777" w:rsidR="003F3897" w:rsidRPr="00E07F9E" w:rsidRDefault="003F3897" w:rsidP="003F3897">
      <w:pPr>
        <w:pStyle w:val="ListParagraph"/>
        <w:numPr>
          <w:ilvl w:val="1"/>
          <w:numId w:val="6"/>
        </w:numPr>
        <w:rPr>
          <w:sz w:val="20"/>
          <w:szCs w:val="20"/>
        </w:rPr>
      </w:pPr>
      <w:r w:rsidRPr="00E07F9E">
        <w:rPr>
          <w:sz w:val="20"/>
          <w:szCs w:val="20"/>
        </w:rPr>
        <w:t>Bone or joint injuries</w:t>
      </w:r>
    </w:p>
    <w:p w14:paraId="4B4E7098" w14:textId="77777777" w:rsidR="003F3897" w:rsidRPr="00E07F9E" w:rsidRDefault="003F3897" w:rsidP="003F3897">
      <w:pPr>
        <w:pStyle w:val="ListParagraph"/>
        <w:numPr>
          <w:ilvl w:val="1"/>
          <w:numId w:val="6"/>
        </w:numPr>
        <w:rPr>
          <w:sz w:val="20"/>
          <w:szCs w:val="20"/>
        </w:rPr>
      </w:pPr>
      <w:r w:rsidRPr="00E07F9E">
        <w:rPr>
          <w:sz w:val="20"/>
          <w:szCs w:val="20"/>
        </w:rPr>
        <w:t>Psychiatric emergencies</w:t>
      </w:r>
    </w:p>
    <w:p w14:paraId="1B424B97" w14:textId="77777777" w:rsidR="003F3897" w:rsidRPr="00E07F9E" w:rsidRDefault="003F3897" w:rsidP="003F3897">
      <w:pPr>
        <w:pStyle w:val="ListParagraph"/>
        <w:numPr>
          <w:ilvl w:val="0"/>
          <w:numId w:val="6"/>
        </w:numPr>
        <w:rPr>
          <w:sz w:val="20"/>
          <w:szCs w:val="20"/>
        </w:rPr>
      </w:pPr>
      <w:r w:rsidRPr="00E07F9E">
        <w:rPr>
          <w:sz w:val="20"/>
          <w:szCs w:val="20"/>
        </w:rPr>
        <w:t>Goal of ED – complete a medical screening to facilitate diagnosis and treatment for people experiencing urgent or life-threatening health situations.</w:t>
      </w:r>
    </w:p>
    <w:p w14:paraId="595AA790" w14:textId="77777777" w:rsidR="003F3897" w:rsidRPr="00E07F9E" w:rsidRDefault="003F3897" w:rsidP="003F3897">
      <w:pPr>
        <w:pStyle w:val="ListParagraph"/>
        <w:numPr>
          <w:ilvl w:val="0"/>
          <w:numId w:val="6"/>
        </w:numPr>
        <w:rPr>
          <w:sz w:val="20"/>
          <w:szCs w:val="20"/>
        </w:rPr>
      </w:pPr>
      <w:r w:rsidRPr="00E07F9E">
        <w:rPr>
          <w:sz w:val="20"/>
          <w:szCs w:val="20"/>
        </w:rPr>
        <w:t xml:space="preserve">Truths: People with PWS can be a diagnostic challenge for all clinicians.  Their bodies work different and </w:t>
      </w:r>
      <w:r>
        <w:rPr>
          <w:sz w:val="20"/>
          <w:szCs w:val="20"/>
        </w:rPr>
        <w:t xml:space="preserve">parents and guardians </w:t>
      </w:r>
      <w:r w:rsidRPr="00E07F9E">
        <w:rPr>
          <w:sz w:val="20"/>
          <w:szCs w:val="20"/>
        </w:rPr>
        <w:t xml:space="preserve">must </w:t>
      </w:r>
      <w:r>
        <w:rPr>
          <w:sz w:val="20"/>
          <w:szCs w:val="20"/>
        </w:rPr>
        <w:t xml:space="preserve">often </w:t>
      </w:r>
      <w:r w:rsidRPr="00E07F9E">
        <w:rPr>
          <w:sz w:val="20"/>
          <w:szCs w:val="20"/>
        </w:rPr>
        <w:t>be the ones to make sure that the health care professionals understand this.</w:t>
      </w:r>
      <w:r>
        <w:rPr>
          <w:sz w:val="20"/>
          <w:szCs w:val="20"/>
        </w:rPr>
        <w:t xml:space="preserve">  </w:t>
      </w:r>
    </w:p>
    <w:p w14:paraId="05DB12A3" w14:textId="77777777" w:rsidR="003F3897" w:rsidRDefault="003F3897" w:rsidP="003F3897">
      <w:pPr>
        <w:pStyle w:val="ListParagraph"/>
        <w:numPr>
          <w:ilvl w:val="0"/>
          <w:numId w:val="6"/>
        </w:numPr>
        <w:spacing w:after="0"/>
        <w:rPr>
          <w:sz w:val="20"/>
          <w:szCs w:val="20"/>
        </w:rPr>
      </w:pPr>
      <w:r w:rsidRPr="00E07F9E">
        <w:rPr>
          <w:sz w:val="20"/>
          <w:szCs w:val="20"/>
        </w:rPr>
        <w:t>Challenges</w:t>
      </w:r>
      <w:r>
        <w:rPr>
          <w:sz w:val="20"/>
          <w:szCs w:val="20"/>
        </w:rPr>
        <w:t xml:space="preserve"> seen in persons with PWS</w:t>
      </w:r>
      <w:r w:rsidRPr="00E07F9E">
        <w:rPr>
          <w:sz w:val="20"/>
          <w:szCs w:val="20"/>
        </w:rPr>
        <w:t xml:space="preserve">: </w:t>
      </w:r>
    </w:p>
    <w:p w14:paraId="4066AA17" w14:textId="77777777" w:rsidR="003F3897" w:rsidRPr="00E07F9E" w:rsidRDefault="003F3897" w:rsidP="003F3897">
      <w:pPr>
        <w:pStyle w:val="ListParagraph"/>
        <w:numPr>
          <w:ilvl w:val="1"/>
          <w:numId w:val="6"/>
        </w:numPr>
        <w:spacing w:after="0"/>
        <w:rPr>
          <w:sz w:val="20"/>
          <w:szCs w:val="20"/>
        </w:rPr>
      </w:pPr>
      <w:r w:rsidRPr="00E07F9E">
        <w:rPr>
          <w:sz w:val="20"/>
          <w:szCs w:val="20"/>
        </w:rPr>
        <w:t>Increased pain tolerance</w:t>
      </w:r>
    </w:p>
    <w:p w14:paraId="3D981B02" w14:textId="77777777" w:rsidR="003F3897" w:rsidRPr="00E07F9E" w:rsidRDefault="003F3897" w:rsidP="003F3897">
      <w:pPr>
        <w:pStyle w:val="ListParagraph"/>
        <w:numPr>
          <w:ilvl w:val="1"/>
          <w:numId w:val="6"/>
        </w:numPr>
        <w:spacing w:after="0"/>
        <w:rPr>
          <w:sz w:val="20"/>
          <w:szCs w:val="20"/>
        </w:rPr>
      </w:pPr>
      <w:r w:rsidRPr="00E07F9E">
        <w:rPr>
          <w:sz w:val="20"/>
          <w:szCs w:val="20"/>
        </w:rPr>
        <w:t>Respiratory vulnerability – especially if overweight</w:t>
      </w:r>
    </w:p>
    <w:p w14:paraId="0F50EFB9" w14:textId="77777777" w:rsidR="003F3897" w:rsidRPr="00E07F9E" w:rsidRDefault="003F3897" w:rsidP="003F3897">
      <w:pPr>
        <w:pStyle w:val="ListParagraph"/>
        <w:numPr>
          <w:ilvl w:val="1"/>
          <w:numId w:val="6"/>
        </w:numPr>
        <w:spacing w:after="0"/>
        <w:rPr>
          <w:sz w:val="20"/>
          <w:szCs w:val="20"/>
        </w:rPr>
      </w:pPr>
      <w:r w:rsidRPr="00E07F9E">
        <w:rPr>
          <w:sz w:val="20"/>
          <w:szCs w:val="20"/>
        </w:rPr>
        <w:t>Poor muscle tone</w:t>
      </w:r>
    </w:p>
    <w:p w14:paraId="2F095770" w14:textId="77777777" w:rsidR="003F3897" w:rsidRPr="00E07F9E" w:rsidRDefault="003F3897" w:rsidP="003F3897">
      <w:pPr>
        <w:pStyle w:val="ListParagraph"/>
        <w:numPr>
          <w:ilvl w:val="1"/>
          <w:numId w:val="6"/>
        </w:numPr>
        <w:spacing w:after="0"/>
        <w:rPr>
          <w:sz w:val="20"/>
          <w:szCs w:val="20"/>
        </w:rPr>
      </w:pPr>
      <w:r w:rsidRPr="00E07F9E">
        <w:rPr>
          <w:sz w:val="20"/>
          <w:szCs w:val="20"/>
        </w:rPr>
        <w:t>Poor temperature regulation</w:t>
      </w:r>
    </w:p>
    <w:p w14:paraId="146C2541" w14:textId="77777777" w:rsidR="003F3897" w:rsidRPr="00E07F9E" w:rsidRDefault="003F3897" w:rsidP="003F3897">
      <w:pPr>
        <w:pStyle w:val="ListParagraph"/>
        <w:numPr>
          <w:ilvl w:val="1"/>
          <w:numId w:val="6"/>
        </w:numPr>
        <w:spacing w:after="0"/>
        <w:rPr>
          <w:sz w:val="20"/>
          <w:szCs w:val="20"/>
        </w:rPr>
      </w:pPr>
      <w:r w:rsidRPr="00E07F9E">
        <w:rPr>
          <w:sz w:val="20"/>
          <w:szCs w:val="20"/>
        </w:rPr>
        <w:t>Lack of vomiting – NORMAL (Must not allow them to think it’s just a stomach virus)</w:t>
      </w:r>
    </w:p>
    <w:p w14:paraId="13DDDF9F" w14:textId="77777777" w:rsidR="003F3897" w:rsidRDefault="003F3897" w:rsidP="003F3897">
      <w:pPr>
        <w:pStyle w:val="ListParagraph"/>
        <w:numPr>
          <w:ilvl w:val="1"/>
          <w:numId w:val="6"/>
        </w:numPr>
        <w:spacing w:after="0"/>
        <w:rPr>
          <w:sz w:val="20"/>
          <w:szCs w:val="20"/>
        </w:rPr>
      </w:pPr>
      <w:r w:rsidRPr="00E07F9E">
        <w:rPr>
          <w:sz w:val="20"/>
          <w:szCs w:val="20"/>
        </w:rPr>
        <w:t xml:space="preserve">Sensitivity to medications – Always warn them of this.  </w:t>
      </w:r>
    </w:p>
    <w:p w14:paraId="41D8824C" w14:textId="77777777" w:rsidR="003F3897" w:rsidRPr="00E07F9E" w:rsidRDefault="003F3897" w:rsidP="003F3897">
      <w:pPr>
        <w:pStyle w:val="ListParagraph"/>
        <w:numPr>
          <w:ilvl w:val="1"/>
          <w:numId w:val="6"/>
        </w:numPr>
        <w:spacing w:after="0"/>
        <w:rPr>
          <w:sz w:val="20"/>
          <w:szCs w:val="20"/>
        </w:rPr>
      </w:pPr>
      <w:r w:rsidRPr="00E07F9E">
        <w:rPr>
          <w:sz w:val="20"/>
          <w:szCs w:val="20"/>
        </w:rPr>
        <w:t>Biggest challenge will be to make the health care professional believe what you are saying.</w:t>
      </w:r>
    </w:p>
    <w:p w14:paraId="2A0B658B" w14:textId="77777777" w:rsidR="003F3897" w:rsidRPr="00E07F9E" w:rsidRDefault="003F3897" w:rsidP="003F3897">
      <w:pPr>
        <w:pStyle w:val="ListParagraph"/>
        <w:numPr>
          <w:ilvl w:val="0"/>
          <w:numId w:val="6"/>
        </w:numPr>
        <w:spacing w:after="0"/>
        <w:rPr>
          <w:sz w:val="20"/>
          <w:szCs w:val="20"/>
        </w:rPr>
      </w:pPr>
      <w:r>
        <w:rPr>
          <w:sz w:val="20"/>
          <w:szCs w:val="20"/>
        </w:rPr>
        <w:t>Things to Keep in Mind</w:t>
      </w:r>
      <w:r w:rsidRPr="00E07F9E">
        <w:rPr>
          <w:sz w:val="20"/>
          <w:szCs w:val="20"/>
        </w:rPr>
        <w:t>:</w:t>
      </w:r>
    </w:p>
    <w:p w14:paraId="1243475C" w14:textId="77777777" w:rsidR="003F3897" w:rsidRPr="00E07F9E" w:rsidRDefault="003F3897" w:rsidP="003F3897">
      <w:pPr>
        <w:pStyle w:val="ListParagraph"/>
        <w:numPr>
          <w:ilvl w:val="1"/>
          <w:numId w:val="6"/>
        </w:numPr>
        <w:spacing w:after="0"/>
        <w:rPr>
          <w:sz w:val="20"/>
          <w:szCs w:val="20"/>
        </w:rPr>
      </w:pPr>
      <w:r w:rsidRPr="00E07F9E">
        <w:rPr>
          <w:sz w:val="20"/>
          <w:szCs w:val="20"/>
        </w:rPr>
        <w:t>Don’t expect the ED staff to be familiar with PWS.</w:t>
      </w:r>
    </w:p>
    <w:p w14:paraId="3A15614D" w14:textId="77777777" w:rsidR="003F3897" w:rsidRPr="00E07F9E" w:rsidRDefault="003F3897" w:rsidP="003F3897">
      <w:pPr>
        <w:pStyle w:val="ListParagraph"/>
        <w:numPr>
          <w:ilvl w:val="1"/>
          <w:numId w:val="6"/>
        </w:numPr>
        <w:spacing w:after="0"/>
        <w:rPr>
          <w:sz w:val="20"/>
          <w:szCs w:val="20"/>
        </w:rPr>
      </w:pPr>
      <w:r w:rsidRPr="00E07F9E">
        <w:rPr>
          <w:sz w:val="20"/>
          <w:szCs w:val="20"/>
        </w:rPr>
        <w:t>Be prepared to be the teacher.  Be patient.  Wait time is often very long.  You may be teaching to many different clinicians over and over again.</w:t>
      </w:r>
    </w:p>
    <w:p w14:paraId="61428862" w14:textId="77777777" w:rsidR="003F3897" w:rsidRPr="00E07F9E" w:rsidRDefault="003F3897" w:rsidP="003F3897">
      <w:pPr>
        <w:pStyle w:val="ListParagraph"/>
        <w:numPr>
          <w:ilvl w:val="1"/>
          <w:numId w:val="6"/>
        </w:numPr>
        <w:spacing w:after="0"/>
        <w:rPr>
          <w:sz w:val="20"/>
          <w:szCs w:val="20"/>
        </w:rPr>
      </w:pPr>
      <w:r w:rsidRPr="00E07F9E">
        <w:rPr>
          <w:sz w:val="20"/>
          <w:szCs w:val="20"/>
        </w:rPr>
        <w:t xml:space="preserve">ALL GI ISSUES MUST BE TAKEN SERIOUSLY </w:t>
      </w:r>
    </w:p>
    <w:p w14:paraId="50770765" w14:textId="77777777" w:rsidR="003F3897" w:rsidRPr="00E07F9E" w:rsidRDefault="003F3897" w:rsidP="003F3897">
      <w:pPr>
        <w:pStyle w:val="ListParagraph"/>
        <w:numPr>
          <w:ilvl w:val="2"/>
          <w:numId w:val="6"/>
        </w:numPr>
        <w:spacing w:after="0"/>
        <w:rPr>
          <w:sz w:val="20"/>
          <w:szCs w:val="20"/>
        </w:rPr>
      </w:pPr>
      <w:r w:rsidRPr="00E07F9E">
        <w:rPr>
          <w:sz w:val="20"/>
          <w:szCs w:val="20"/>
        </w:rPr>
        <w:t>Binge eating is biggest risk factor for gastric rupture</w:t>
      </w:r>
      <w:r>
        <w:rPr>
          <w:sz w:val="20"/>
          <w:szCs w:val="20"/>
        </w:rPr>
        <w:t>.</w:t>
      </w:r>
    </w:p>
    <w:p w14:paraId="016387D6" w14:textId="77777777" w:rsidR="003F3897" w:rsidRDefault="003F3897" w:rsidP="003F3897">
      <w:pPr>
        <w:pStyle w:val="ListParagraph"/>
        <w:numPr>
          <w:ilvl w:val="1"/>
          <w:numId w:val="6"/>
        </w:numPr>
        <w:spacing w:after="0"/>
        <w:rPr>
          <w:sz w:val="20"/>
          <w:szCs w:val="20"/>
        </w:rPr>
      </w:pPr>
      <w:r w:rsidRPr="00E07F9E">
        <w:rPr>
          <w:sz w:val="20"/>
          <w:szCs w:val="20"/>
        </w:rPr>
        <w:t>BONE / JOINT AND SOFT TISSUE SWELLING – REQUIRE AN XRAY</w:t>
      </w:r>
    </w:p>
    <w:p w14:paraId="0B3D8014" w14:textId="77777777" w:rsidR="003F3897" w:rsidRDefault="003F3897" w:rsidP="003F3897">
      <w:pPr>
        <w:spacing w:after="0"/>
        <w:rPr>
          <w:b/>
          <w:bCs/>
          <w:sz w:val="20"/>
          <w:szCs w:val="20"/>
          <w:u w:val="single"/>
        </w:rPr>
      </w:pPr>
    </w:p>
    <w:p w14:paraId="625EBD8F" w14:textId="1C9E9818" w:rsidR="003F3897" w:rsidRPr="00364E33" w:rsidRDefault="003F3897" w:rsidP="003F3897">
      <w:pPr>
        <w:spacing w:after="0"/>
        <w:rPr>
          <w:b/>
          <w:bCs/>
          <w:sz w:val="20"/>
          <w:szCs w:val="20"/>
          <w:u w:val="single"/>
        </w:rPr>
      </w:pPr>
      <w:r w:rsidRPr="00364E33">
        <w:rPr>
          <w:b/>
          <w:bCs/>
          <w:sz w:val="20"/>
          <w:szCs w:val="20"/>
          <w:u w:val="single"/>
        </w:rPr>
        <w:t>ADVOCACY TIPS:</w:t>
      </w:r>
    </w:p>
    <w:p w14:paraId="679B0638" w14:textId="77777777" w:rsidR="003F3897" w:rsidRPr="00364E33" w:rsidRDefault="003F3897" w:rsidP="003F3897">
      <w:pPr>
        <w:pStyle w:val="ListParagraph"/>
        <w:numPr>
          <w:ilvl w:val="1"/>
          <w:numId w:val="6"/>
        </w:numPr>
        <w:spacing w:after="0"/>
        <w:rPr>
          <w:sz w:val="20"/>
          <w:szCs w:val="20"/>
        </w:rPr>
      </w:pPr>
      <w:r w:rsidRPr="00364E33">
        <w:rPr>
          <w:sz w:val="20"/>
          <w:szCs w:val="20"/>
          <w:u w:val="single"/>
        </w:rPr>
        <w:t>Come Prepared</w:t>
      </w:r>
      <w:r w:rsidRPr="00364E33">
        <w:rPr>
          <w:sz w:val="20"/>
          <w:szCs w:val="20"/>
        </w:rPr>
        <w:t xml:space="preserve"> to educate and advocate:</w:t>
      </w:r>
    </w:p>
    <w:p w14:paraId="414A6D88" w14:textId="77777777" w:rsidR="003F3897" w:rsidRPr="00364E33" w:rsidRDefault="003F3897" w:rsidP="003F3897">
      <w:pPr>
        <w:pStyle w:val="ListParagraph"/>
        <w:numPr>
          <w:ilvl w:val="2"/>
          <w:numId w:val="6"/>
        </w:numPr>
        <w:spacing w:after="0"/>
        <w:rPr>
          <w:sz w:val="20"/>
          <w:szCs w:val="20"/>
        </w:rPr>
      </w:pPr>
      <w:r w:rsidRPr="00364E33">
        <w:rPr>
          <w:sz w:val="20"/>
          <w:szCs w:val="20"/>
        </w:rPr>
        <w:t>Medical Alert booklet</w:t>
      </w:r>
    </w:p>
    <w:p w14:paraId="5F58D66B" w14:textId="77777777" w:rsidR="003F3897" w:rsidRPr="00364E33" w:rsidRDefault="003F3897" w:rsidP="003F3897">
      <w:pPr>
        <w:pStyle w:val="ListParagraph"/>
        <w:numPr>
          <w:ilvl w:val="2"/>
          <w:numId w:val="6"/>
        </w:numPr>
        <w:spacing w:after="0"/>
        <w:rPr>
          <w:sz w:val="20"/>
          <w:szCs w:val="20"/>
        </w:rPr>
      </w:pPr>
      <w:r w:rsidRPr="00364E33">
        <w:rPr>
          <w:sz w:val="20"/>
          <w:szCs w:val="20"/>
        </w:rPr>
        <w:t>GI chart</w:t>
      </w:r>
    </w:p>
    <w:p w14:paraId="6E26A2CE" w14:textId="77777777" w:rsidR="003F3897" w:rsidRPr="00364E33" w:rsidRDefault="003F3897" w:rsidP="003F3897">
      <w:pPr>
        <w:pStyle w:val="ListParagraph"/>
        <w:numPr>
          <w:ilvl w:val="2"/>
          <w:numId w:val="6"/>
        </w:numPr>
        <w:spacing w:after="0"/>
        <w:rPr>
          <w:sz w:val="20"/>
          <w:szCs w:val="20"/>
        </w:rPr>
      </w:pPr>
      <w:r w:rsidRPr="00364E33">
        <w:rPr>
          <w:sz w:val="20"/>
          <w:szCs w:val="20"/>
        </w:rPr>
        <w:t>List of current medications</w:t>
      </w:r>
    </w:p>
    <w:p w14:paraId="5B40B42B" w14:textId="77777777" w:rsidR="003F3897" w:rsidRPr="00364E33" w:rsidRDefault="003F3897" w:rsidP="003F3897">
      <w:pPr>
        <w:pStyle w:val="ListParagraph"/>
        <w:numPr>
          <w:ilvl w:val="2"/>
          <w:numId w:val="6"/>
        </w:numPr>
        <w:spacing w:after="0"/>
        <w:rPr>
          <w:sz w:val="20"/>
          <w:szCs w:val="20"/>
        </w:rPr>
      </w:pPr>
      <w:r w:rsidRPr="00364E33">
        <w:rPr>
          <w:sz w:val="20"/>
          <w:szCs w:val="20"/>
        </w:rPr>
        <w:t>Contact information for P</w:t>
      </w:r>
      <w:r>
        <w:rPr>
          <w:sz w:val="20"/>
          <w:szCs w:val="20"/>
        </w:rPr>
        <w:t xml:space="preserve">rimary </w:t>
      </w:r>
      <w:r w:rsidRPr="00364E33">
        <w:rPr>
          <w:sz w:val="20"/>
          <w:szCs w:val="20"/>
        </w:rPr>
        <w:t>C</w:t>
      </w:r>
      <w:r>
        <w:rPr>
          <w:sz w:val="20"/>
          <w:szCs w:val="20"/>
        </w:rPr>
        <w:t xml:space="preserve">are </w:t>
      </w:r>
      <w:r w:rsidRPr="00364E33">
        <w:rPr>
          <w:sz w:val="20"/>
          <w:szCs w:val="20"/>
        </w:rPr>
        <w:t>P</w:t>
      </w:r>
      <w:r>
        <w:rPr>
          <w:sz w:val="20"/>
          <w:szCs w:val="20"/>
        </w:rPr>
        <w:t>rovider</w:t>
      </w:r>
      <w:r w:rsidRPr="00364E33">
        <w:rPr>
          <w:sz w:val="20"/>
          <w:szCs w:val="20"/>
        </w:rPr>
        <w:t>, Psychiatrist or other applicable specialists</w:t>
      </w:r>
    </w:p>
    <w:p w14:paraId="05CC165B" w14:textId="77777777" w:rsidR="003F3897" w:rsidRPr="003F3897" w:rsidRDefault="003F3897" w:rsidP="003F3897">
      <w:pPr>
        <w:pStyle w:val="ListParagraph"/>
        <w:spacing w:after="0"/>
        <w:ind w:left="1800"/>
        <w:rPr>
          <w:rFonts w:cstheme="minorHAnsi"/>
          <w:sz w:val="20"/>
          <w:szCs w:val="20"/>
        </w:rPr>
      </w:pPr>
    </w:p>
    <w:p w14:paraId="7EAD0C0D" w14:textId="77777777" w:rsidR="003F3897" w:rsidRPr="003F3897" w:rsidRDefault="003F3897" w:rsidP="003F3897">
      <w:pPr>
        <w:pStyle w:val="ListParagraph"/>
        <w:spacing w:after="0"/>
        <w:ind w:left="1800"/>
        <w:rPr>
          <w:rFonts w:cstheme="minorHAnsi"/>
          <w:sz w:val="20"/>
          <w:szCs w:val="20"/>
        </w:rPr>
      </w:pPr>
    </w:p>
    <w:p w14:paraId="53FF8EE7" w14:textId="77777777" w:rsidR="003F3897" w:rsidRPr="003F3897" w:rsidRDefault="003F3897" w:rsidP="003F3897">
      <w:pPr>
        <w:pStyle w:val="ListParagraph"/>
        <w:spacing w:after="0"/>
        <w:ind w:left="1800"/>
        <w:rPr>
          <w:rFonts w:cstheme="minorHAnsi"/>
          <w:sz w:val="20"/>
          <w:szCs w:val="20"/>
        </w:rPr>
      </w:pPr>
    </w:p>
    <w:p w14:paraId="186EFE93" w14:textId="77777777" w:rsidR="003F3897" w:rsidRPr="003F3897" w:rsidRDefault="003F3897" w:rsidP="003F3897">
      <w:pPr>
        <w:pStyle w:val="ListParagraph"/>
        <w:spacing w:after="0"/>
        <w:ind w:left="1800"/>
        <w:rPr>
          <w:rFonts w:cstheme="minorHAnsi"/>
          <w:sz w:val="20"/>
          <w:szCs w:val="20"/>
        </w:rPr>
      </w:pPr>
    </w:p>
    <w:p w14:paraId="420D9E29" w14:textId="77777777" w:rsidR="003F3897" w:rsidRPr="003F3897" w:rsidRDefault="003F3897" w:rsidP="003F3897">
      <w:pPr>
        <w:pStyle w:val="ListParagraph"/>
        <w:spacing w:after="0"/>
        <w:ind w:left="1800"/>
        <w:rPr>
          <w:rFonts w:cstheme="minorHAnsi"/>
          <w:sz w:val="20"/>
          <w:szCs w:val="20"/>
        </w:rPr>
      </w:pPr>
    </w:p>
    <w:p w14:paraId="0D0F2982" w14:textId="77777777" w:rsidR="003F3897" w:rsidRPr="003F3897" w:rsidRDefault="003F3897" w:rsidP="003F3897">
      <w:pPr>
        <w:pStyle w:val="ListParagraph"/>
        <w:spacing w:after="0"/>
        <w:ind w:left="1800"/>
        <w:rPr>
          <w:rFonts w:cstheme="minorHAnsi"/>
          <w:sz w:val="20"/>
          <w:szCs w:val="20"/>
        </w:rPr>
      </w:pPr>
    </w:p>
    <w:p w14:paraId="7DE78224" w14:textId="77777777" w:rsidR="003F3897" w:rsidRPr="003F3897" w:rsidRDefault="003F3897" w:rsidP="003F3897">
      <w:pPr>
        <w:pStyle w:val="ListParagraph"/>
        <w:spacing w:after="0"/>
        <w:ind w:left="1800"/>
        <w:rPr>
          <w:rFonts w:cstheme="minorHAnsi"/>
          <w:sz w:val="20"/>
          <w:szCs w:val="20"/>
        </w:rPr>
      </w:pPr>
    </w:p>
    <w:p w14:paraId="5C4CAEDC" w14:textId="51672AF3" w:rsidR="003F3897" w:rsidRPr="00871DE6" w:rsidRDefault="003F3897" w:rsidP="003F3897">
      <w:pPr>
        <w:pStyle w:val="ListParagraph"/>
        <w:numPr>
          <w:ilvl w:val="2"/>
          <w:numId w:val="6"/>
        </w:numPr>
        <w:spacing w:after="0"/>
        <w:rPr>
          <w:rFonts w:cstheme="minorHAnsi"/>
          <w:sz w:val="20"/>
          <w:szCs w:val="20"/>
        </w:rPr>
      </w:pPr>
      <w:r w:rsidRPr="00364E33">
        <w:rPr>
          <w:sz w:val="20"/>
          <w:szCs w:val="20"/>
        </w:rPr>
        <w:t>Phone number to PWSA l USA to contact Family Support staff</w:t>
      </w:r>
      <w:r>
        <w:rPr>
          <w:sz w:val="20"/>
          <w:szCs w:val="20"/>
        </w:rPr>
        <w:t xml:space="preserve"> </w:t>
      </w:r>
      <w:r w:rsidRPr="001F5397">
        <w:rPr>
          <w:b/>
          <w:bCs/>
          <w:sz w:val="20"/>
          <w:szCs w:val="20"/>
        </w:rPr>
        <w:t xml:space="preserve">- </w:t>
      </w:r>
      <w:r w:rsidRPr="001F5397">
        <w:rPr>
          <w:rFonts w:cstheme="minorHAnsi"/>
          <w:b/>
          <w:bCs/>
          <w:color w:val="6E7477"/>
          <w:shd w:val="clear" w:color="auto" w:fill="FFFFFF"/>
        </w:rPr>
        <w:t>(941) 312-0400</w:t>
      </w:r>
    </w:p>
    <w:p w14:paraId="04DD1494" w14:textId="77777777" w:rsidR="003F3897" w:rsidRPr="00364E33" w:rsidRDefault="003F3897" w:rsidP="003F3897">
      <w:pPr>
        <w:pStyle w:val="ListParagraph"/>
        <w:numPr>
          <w:ilvl w:val="2"/>
          <w:numId w:val="6"/>
        </w:numPr>
        <w:spacing w:after="0"/>
        <w:rPr>
          <w:sz w:val="20"/>
          <w:szCs w:val="20"/>
        </w:rPr>
      </w:pPr>
      <w:r w:rsidRPr="00364E33">
        <w:rPr>
          <w:sz w:val="20"/>
          <w:szCs w:val="20"/>
        </w:rPr>
        <w:t>Up to Date website very helpful to H</w:t>
      </w:r>
      <w:r>
        <w:rPr>
          <w:sz w:val="20"/>
          <w:szCs w:val="20"/>
        </w:rPr>
        <w:t xml:space="preserve">ealth </w:t>
      </w:r>
      <w:r w:rsidRPr="00364E33">
        <w:rPr>
          <w:sz w:val="20"/>
          <w:szCs w:val="20"/>
        </w:rPr>
        <w:t>C</w:t>
      </w:r>
      <w:r>
        <w:rPr>
          <w:sz w:val="20"/>
          <w:szCs w:val="20"/>
        </w:rPr>
        <w:t xml:space="preserve">are </w:t>
      </w:r>
      <w:r w:rsidRPr="00364E33">
        <w:rPr>
          <w:sz w:val="20"/>
          <w:szCs w:val="20"/>
        </w:rPr>
        <w:t>P</w:t>
      </w:r>
      <w:r>
        <w:rPr>
          <w:sz w:val="20"/>
          <w:szCs w:val="20"/>
        </w:rPr>
        <w:t>rovider</w:t>
      </w:r>
    </w:p>
    <w:p w14:paraId="306B1F66" w14:textId="77777777" w:rsidR="003F3897" w:rsidRPr="00364E33" w:rsidRDefault="003F3897" w:rsidP="003F3897">
      <w:pPr>
        <w:pStyle w:val="ListParagraph"/>
        <w:numPr>
          <w:ilvl w:val="1"/>
          <w:numId w:val="6"/>
        </w:numPr>
        <w:spacing w:after="0"/>
        <w:rPr>
          <w:sz w:val="20"/>
          <w:szCs w:val="20"/>
        </w:rPr>
      </w:pPr>
      <w:r w:rsidRPr="00364E33">
        <w:rPr>
          <w:sz w:val="20"/>
          <w:szCs w:val="20"/>
          <w:u w:val="single"/>
        </w:rPr>
        <w:t>Collaborate</w:t>
      </w:r>
      <w:r w:rsidRPr="00364E33">
        <w:rPr>
          <w:sz w:val="20"/>
          <w:szCs w:val="20"/>
        </w:rPr>
        <w:t xml:space="preserve"> – be a part of the team –</w:t>
      </w:r>
      <w:r>
        <w:rPr>
          <w:sz w:val="20"/>
          <w:szCs w:val="20"/>
        </w:rPr>
        <w:t>YOU are</w:t>
      </w:r>
      <w:r w:rsidRPr="00364E33">
        <w:rPr>
          <w:sz w:val="20"/>
          <w:szCs w:val="20"/>
        </w:rPr>
        <w:t xml:space="preserve"> a valuable asset</w:t>
      </w:r>
      <w:r>
        <w:rPr>
          <w:sz w:val="20"/>
          <w:szCs w:val="20"/>
        </w:rPr>
        <w:t>.</w:t>
      </w:r>
    </w:p>
    <w:p w14:paraId="18A05749" w14:textId="77777777" w:rsidR="003F3897" w:rsidRPr="00364E33" w:rsidRDefault="003F3897" w:rsidP="003F3897">
      <w:pPr>
        <w:pStyle w:val="ListParagraph"/>
        <w:numPr>
          <w:ilvl w:val="2"/>
          <w:numId w:val="6"/>
        </w:numPr>
        <w:spacing w:after="0"/>
        <w:rPr>
          <w:sz w:val="20"/>
          <w:szCs w:val="20"/>
        </w:rPr>
      </w:pPr>
      <w:r w:rsidRPr="00364E33">
        <w:rPr>
          <w:sz w:val="20"/>
          <w:szCs w:val="20"/>
        </w:rPr>
        <w:t>Share information – It’s okay to generate a sense of urgency</w:t>
      </w:r>
      <w:r>
        <w:rPr>
          <w:sz w:val="20"/>
          <w:szCs w:val="20"/>
        </w:rPr>
        <w:t>.</w:t>
      </w:r>
    </w:p>
    <w:p w14:paraId="5A414D15" w14:textId="77777777" w:rsidR="003F3897" w:rsidRPr="00364E33" w:rsidRDefault="003F3897" w:rsidP="003F3897">
      <w:pPr>
        <w:pStyle w:val="ListParagraph"/>
        <w:numPr>
          <w:ilvl w:val="3"/>
          <w:numId w:val="6"/>
        </w:numPr>
        <w:spacing w:after="0"/>
        <w:rPr>
          <w:sz w:val="20"/>
          <w:szCs w:val="20"/>
        </w:rPr>
      </w:pPr>
      <w:r w:rsidRPr="00364E33">
        <w:rPr>
          <w:sz w:val="20"/>
          <w:szCs w:val="20"/>
        </w:rPr>
        <w:t>Give a quick overview of PWS focusing on the issue you are there for.</w:t>
      </w:r>
    </w:p>
    <w:p w14:paraId="1636F600" w14:textId="77777777" w:rsidR="003F3897" w:rsidRPr="00364E33" w:rsidRDefault="003F3897" w:rsidP="003F3897">
      <w:pPr>
        <w:pStyle w:val="ListParagraph"/>
        <w:numPr>
          <w:ilvl w:val="3"/>
          <w:numId w:val="6"/>
        </w:numPr>
        <w:spacing w:after="0"/>
        <w:rPr>
          <w:sz w:val="20"/>
          <w:szCs w:val="20"/>
        </w:rPr>
      </w:pPr>
      <w:r w:rsidRPr="00364E33">
        <w:rPr>
          <w:sz w:val="20"/>
          <w:szCs w:val="20"/>
        </w:rPr>
        <w:t>Share fears</w:t>
      </w:r>
    </w:p>
    <w:p w14:paraId="55880988" w14:textId="77777777" w:rsidR="003F3897" w:rsidRPr="00364E33" w:rsidRDefault="003F3897" w:rsidP="003F3897">
      <w:pPr>
        <w:pStyle w:val="ListParagraph"/>
        <w:numPr>
          <w:ilvl w:val="2"/>
          <w:numId w:val="6"/>
        </w:numPr>
        <w:spacing w:after="0"/>
        <w:rPr>
          <w:sz w:val="20"/>
          <w:szCs w:val="20"/>
        </w:rPr>
      </w:pPr>
      <w:r w:rsidRPr="00364E33">
        <w:rPr>
          <w:sz w:val="20"/>
          <w:szCs w:val="20"/>
        </w:rPr>
        <w:t>Stay calm and respectful – aggressive but not confrontational</w:t>
      </w:r>
    </w:p>
    <w:p w14:paraId="5EE294B3" w14:textId="77777777" w:rsidR="003F3897" w:rsidRPr="00364E33" w:rsidRDefault="003F3897" w:rsidP="003F3897">
      <w:pPr>
        <w:pStyle w:val="ListParagraph"/>
        <w:numPr>
          <w:ilvl w:val="1"/>
          <w:numId w:val="6"/>
        </w:numPr>
        <w:rPr>
          <w:sz w:val="20"/>
          <w:szCs w:val="20"/>
        </w:rPr>
      </w:pPr>
      <w:r w:rsidRPr="00364E33">
        <w:rPr>
          <w:sz w:val="20"/>
          <w:szCs w:val="20"/>
          <w:u w:val="single"/>
        </w:rPr>
        <w:t xml:space="preserve">Negotiate </w:t>
      </w:r>
      <w:r w:rsidRPr="00364E33">
        <w:rPr>
          <w:sz w:val="20"/>
          <w:szCs w:val="20"/>
        </w:rPr>
        <w:t>– No one goes home with nausea, vomiting or extreme pain</w:t>
      </w:r>
    </w:p>
    <w:p w14:paraId="356F7F41" w14:textId="77777777" w:rsidR="003F3897" w:rsidRPr="00364E33" w:rsidRDefault="003F3897" w:rsidP="003F3897">
      <w:pPr>
        <w:pStyle w:val="ListParagraph"/>
        <w:numPr>
          <w:ilvl w:val="2"/>
          <w:numId w:val="6"/>
        </w:numPr>
        <w:rPr>
          <w:sz w:val="20"/>
          <w:szCs w:val="20"/>
        </w:rPr>
      </w:pPr>
      <w:r w:rsidRPr="00364E33">
        <w:rPr>
          <w:sz w:val="20"/>
          <w:szCs w:val="20"/>
        </w:rPr>
        <w:t xml:space="preserve">Consider consultation </w:t>
      </w:r>
    </w:p>
    <w:p w14:paraId="1171AD7E" w14:textId="77777777" w:rsidR="003F3897" w:rsidRPr="00364E33" w:rsidRDefault="003F3897" w:rsidP="003F3897">
      <w:pPr>
        <w:pStyle w:val="ListParagraph"/>
        <w:numPr>
          <w:ilvl w:val="3"/>
          <w:numId w:val="6"/>
        </w:numPr>
        <w:rPr>
          <w:sz w:val="20"/>
          <w:szCs w:val="20"/>
        </w:rPr>
      </w:pPr>
      <w:r w:rsidRPr="00364E33">
        <w:rPr>
          <w:sz w:val="20"/>
          <w:szCs w:val="20"/>
        </w:rPr>
        <w:t>If willing provide with PWSA l USA phone number to consult with a PWS expert</w:t>
      </w:r>
    </w:p>
    <w:p w14:paraId="51197C2F" w14:textId="77777777" w:rsidR="003F3897" w:rsidRPr="00364E33" w:rsidRDefault="003F3897" w:rsidP="003F3897">
      <w:pPr>
        <w:pStyle w:val="ListParagraph"/>
        <w:numPr>
          <w:ilvl w:val="2"/>
          <w:numId w:val="6"/>
        </w:numPr>
        <w:rPr>
          <w:sz w:val="20"/>
          <w:szCs w:val="20"/>
        </w:rPr>
      </w:pPr>
      <w:r w:rsidRPr="00364E33">
        <w:rPr>
          <w:sz w:val="20"/>
          <w:szCs w:val="20"/>
        </w:rPr>
        <w:t>Ask to speak to a social worker – may be able to support and strengthen your advocacy efforts.</w:t>
      </w:r>
    </w:p>
    <w:p w14:paraId="59BE06DE" w14:textId="77777777" w:rsidR="003F3897" w:rsidRPr="00364E33" w:rsidRDefault="003F3897" w:rsidP="003F3897">
      <w:pPr>
        <w:pStyle w:val="ListParagraph"/>
        <w:numPr>
          <w:ilvl w:val="2"/>
          <w:numId w:val="6"/>
        </w:numPr>
        <w:rPr>
          <w:sz w:val="20"/>
          <w:szCs w:val="20"/>
        </w:rPr>
      </w:pPr>
      <w:r w:rsidRPr="00364E33">
        <w:rPr>
          <w:sz w:val="20"/>
          <w:szCs w:val="20"/>
        </w:rPr>
        <w:t>If needed – request transfer (especially in pediatric cases to a Children’s Hospital)</w:t>
      </w:r>
      <w:r>
        <w:rPr>
          <w:sz w:val="20"/>
          <w:szCs w:val="20"/>
        </w:rPr>
        <w:t>.</w:t>
      </w:r>
    </w:p>
    <w:p w14:paraId="6A1A4CC9" w14:textId="3578A56D" w:rsidR="003F3897" w:rsidRDefault="003F3897" w:rsidP="003F3897">
      <w:pPr>
        <w:pStyle w:val="ListParagraph"/>
        <w:numPr>
          <w:ilvl w:val="2"/>
          <w:numId w:val="6"/>
        </w:numPr>
        <w:rPr>
          <w:sz w:val="20"/>
          <w:szCs w:val="20"/>
        </w:rPr>
      </w:pPr>
      <w:r w:rsidRPr="00364E33">
        <w:rPr>
          <w:sz w:val="20"/>
          <w:szCs w:val="20"/>
        </w:rPr>
        <w:t>If at impasse – request to talk to someone higher (especially true if dealing with a medical student, resident, N</w:t>
      </w:r>
      <w:r>
        <w:rPr>
          <w:sz w:val="20"/>
          <w:szCs w:val="20"/>
        </w:rPr>
        <w:t xml:space="preserve">urse </w:t>
      </w:r>
      <w:r w:rsidRPr="00364E33">
        <w:rPr>
          <w:sz w:val="20"/>
          <w:szCs w:val="20"/>
        </w:rPr>
        <w:t>P</w:t>
      </w:r>
      <w:r>
        <w:rPr>
          <w:sz w:val="20"/>
          <w:szCs w:val="20"/>
        </w:rPr>
        <w:t>ractitioner</w:t>
      </w:r>
      <w:r w:rsidRPr="00364E33">
        <w:rPr>
          <w:sz w:val="20"/>
          <w:szCs w:val="20"/>
        </w:rPr>
        <w:t xml:space="preserve"> or P</w:t>
      </w:r>
      <w:r>
        <w:rPr>
          <w:sz w:val="20"/>
          <w:szCs w:val="20"/>
        </w:rPr>
        <w:t xml:space="preserve">hysician </w:t>
      </w:r>
      <w:r w:rsidRPr="00364E33">
        <w:rPr>
          <w:sz w:val="20"/>
          <w:szCs w:val="20"/>
        </w:rPr>
        <w:t>A</w:t>
      </w:r>
      <w:r>
        <w:rPr>
          <w:sz w:val="20"/>
          <w:szCs w:val="20"/>
        </w:rPr>
        <w:t>ssistant</w:t>
      </w:r>
      <w:r w:rsidRPr="00364E33">
        <w:rPr>
          <w:sz w:val="20"/>
          <w:szCs w:val="20"/>
        </w:rPr>
        <w:t>)</w:t>
      </w:r>
    </w:p>
    <w:p w14:paraId="706F144C" w14:textId="2B62EA5E" w:rsidR="003F3897" w:rsidRDefault="003F3897">
      <w:pPr>
        <w:rPr>
          <w:sz w:val="20"/>
          <w:szCs w:val="20"/>
        </w:rPr>
      </w:pPr>
      <w:r>
        <w:rPr>
          <w:sz w:val="20"/>
          <w:szCs w:val="20"/>
        </w:rPr>
        <w:br w:type="page"/>
      </w:r>
    </w:p>
    <w:p w14:paraId="0CC5D06C" w14:textId="77777777" w:rsidR="003F3897" w:rsidRPr="003F3897" w:rsidRDefault="003F3897" w:rsidP="003F3897">
      <w:pPr>
        <w:ind w:left="1440"/>
        <w:rPr>
          <w:sz w:val="20"/>
          <w:szCs w:val="20"/>
        </w:rPr>
      </w:pPr>
    </w:p>
    <w:p w14:paraId="376B519F" w14:textId="1BD98286" w:rsidR="00150055" w:rsidRDefault="00150055" w:rsidP="003F3897">
      <w:pPr>
        <w:spacing w:after="0"/>
        <w:rPr>
          <w:b/>
          <w:bCs/>
        </w:rPr>
      </w:pPr>
    </w:p>
    <w:p w14:paraId="02710681" w14:textId="451342B4" w:rsidR="003F3897" w:rsidRDefault="003F3897" w:rsidP="003F3897">
      <w:pPr>
        <w:spacing w:after="0"/>
        <w:rPr>
          <w:b/>
          <w:bCs/>
        </w:rPr>
      </w:pPr>
    </w:p>
    <w:p w14:paraId="0EF2C3F2" w14:textId="1253C926" w:rsidR="003F3897" w:rsidRDefault="003F3897" w:rsidP="003F3897">
      <w:pPr>
        <w:spacing w:after="0"/>
        <w:rPr>
          <w:b/>
          <w:bCs/>
        </w:rPr>
      </w:pPr>
    </w:p>
    <w:p w14:paraId="33586D0E" w14:textId="625C790B" w:rsidR="003F3897" w:rsidRDefault="003F3897" w:rsidP="003F3897">
      <w:pPr>
        <w:spacing w:after="0"/>
        <w:rPr>
          <w:b/>
          <w:bCs/>
        </w:rPr>
      </w:pPr>
    </w:p>
    <w:p w14:paraId="109C755D" w14:textId="5D4F2682" w:rsidR="003F3897" w:rsidRPr="00CD3D25" w:rsidRDefault="003F3897" w:rsidP="003F3897">
      <w:pPr>
        <w:spacing w:after="0"/>
        <w:rPr>
          <w:b/>
          <w:bCs/>
          <w:sz w:val="8"/>
          <w:szCs w:val="8"/>
        </w:rPr>
      </w:pPr>
    </w:p>
    <w:p w14:paraId="62BDEF5D" w14:textId="77777777" w:rsidR="00CD3D25" w:rsidRDefault="00CD3D25" w:rsidP="00CD3D25">
      <w:pPr>
        <w:pStyle w:val="ListParagraph"/>
        <w:spacing w:after="120"/>
        <w:ind w:left="360"/>
        <w:jc w:val="center"/>
        <w:rPr>
          <w:b/>
          <w:bCs/>
          <w:sz w:val="24"/>
          <w:szCs w:val="24"/>
        </w:rPr>
      </w:pPr>
      <w:r>
        <w:rPr>
          <w:b/>
          <w:bCs/>
          <w:sz w:val="24"/>
          <w:szCs w:val="24"/>
        </w:rPr>
        <w:t>Anesthesia and Postoperative Monitoring</w:t>
      </w:r>
      <w:r w:rsidRPr="00F54DC4">
        <w:rPr>
          <w:b/>
          <w:bCs/>
          <w:sz w:val="24"/>
          <w:szCs w:val="24"/>
        </w:rPr>
        <w:t>: Things to Know and Advocacy Tips</w:t>
      </w:r>
    </w:p>
    <w:p w14:paraId="2B94A4CB" w14:textId="77777777" w:rsidR="00CD3D25" w:rsidRPr="00A42433" w:rsidRDefault="00CD3D25" w:rsidP="00CD3D25">
      <w:pPr>
        <w:spacing w:after="120"/>
        <w:rPr>
          <w:sz w:val="20"/>
          <w:szCs w:val="20"/>
        </w:rPr>
      </w:pPr>
      <w:r w:rsidRPr="00A42433">
        <w:rPr>
          <w:sz w:val="20"/>
          <w:szCs w:val="20"/>
        </w:rPr>
        <w:t>The following are some</w:t>
      </w:r>
      <w:r>
        <w:rPr>
          <w:sz w:val="20"/>
          <w:szCs w:val="20"/>
        </w:rPr>
        <w:t xml:space="preserve"> </w:t>
      </w:r>
      <w:r w:rsidRPr="00A42433">
        <w:rPr>
          <w:sz w:val="20"/>
          <w:szCs w:val="20"/>
        </w:rPr>
        <w:t>basic facts about health issue</w:t>
      </w:r>
      <w:r>
        <w:rPr>
          <w:sz w:val="20"/>
          <w:szCs w:val="20"/>
        </w:rPr>
        <w:t>s for the person with PWS in a health care setting including</w:t>
      </w:r>
      <w:r w:rsidRPr="00A42433">
        <w:rPr>
          <w:sz w:val="20"/>
          <w:szCs w:val="20"/>
        </w:rPr>
        <w:t xml:space="preserve"> </w:t>
      </w:r>
      <w:r>
        <w:rPr>
          <w:sz w:val="20"/>
          <w:szCs w:val="20"/>
        </w:rPr>
        <w:t>anesthesia and postoperative monitoring,</w:t>
      </w:r>
      <w:r w:rsidRPr="00A42433">
        <w:rPr>
          <w:sz w:val="20"/>
          <w:szCs w:val="20"/>
        </w:rPr>
        <w:t xml:space="preserve"> </w:t>
      </w:r>
      <w:r>
        <w:rPr>
          <w:sz w:val="20"/>
          <w:szCs w:val="20"/>
        </w:rPr>
        <w:t>including</w:t>
      </w:r>
      <w:r w:rsidRPr="00A42433">
        <w:rPr>
          <w:sz w:val="20"/>
          <w:szCs w:val="20"/>
        </w:rPr>
        <w:t xml:space="preserve"> some advocacy tips that parents and caregivers can utilize as they educate and advocate on behalf of the person with PWS.</w:t>
      </w:r>
    </w:p>
    <w:p w14:paraId="0082C9B4" w14:textId="77777777" w:rsidR="00CD3D25" w:rsidRDefault="00CD3D25" w:rsidP="00CD3D25">
      <w:pPr>
        <w:spacing w:after="60"/>
        <w:rPr>
          <w:sz w:val="20"/>
          <w:szCs w:val="20"/>
        </w:rPr>
      </w:pPr>
      <w:r w:rsidRPr="00C91BE0">
        <w:rPr>
          <w:b/>
          <w:bCs/>
          <w:sz w:val="20"/>
          <w:szCs w:val="20"/>
          <w:u w:val="single"/>
        </w:rPr>
        <w:t>HEALTH TOPIC:</w:t>
      </w:r>
      <w:r w:rsidRPr="00593371">
        <w:rPr>
          <w:b/>
          <w:bCs/>
          <w:sz w:val="20"/>
          <w:szCs w:val="20"/>
        </w:rPr>
        <w:t xml:space="preserve">  </w:t>
      </w:r>
      <w:r>
        <w:rPr>
          <w:b/>
          <w:bCs/>
          <w:sz w:val="20"/>
          <w:szCs w:val="20"/>
        </w:rPr>
        <w:t>Anesthesia and Postoperative Monitoring</w:t>
      </w:r>
    </w:p>
    <w:p w14:paraId="3480BC95" w14:textId="77777777" w:rsidR="00CD3D25" w:rsidRDefault="00CD3D25" w:rsidP="00CD3D25">
      <w:pPr>
        <w:spacing w:after="60"/>
        <w:rPr>
          <w:b/>
          <w:bCs/>
          <w:sz w:val="20"/>
          <w:szCs w:val="20"/>
        </w:rPr>
      </w:pPr>
      <w:r w:rsidRPr="00C91BE0">
        <w:rPr>
          <w:b/>
          <w:bCs/>
          <w:sz w:val="20"/>
          <w:szCs w:val="20"/>
          <w:u w:val="single"/>
        </w:rPr>
        <w:t>THINGS TO KNOW:</w:t>
      </w:r>
      <w:r>
        <w:rPr>
          <w:b/>
          <w:bCs/>
          <w:sz w:val="20"/>
          <w:szCs w:val="20"/>
        </w:rPr>
        <w:t xml:space="preserve">  </w:t>
      </w:r>
    </w:p>
    <w:p w14:paraId="49CF70D4" w14:textId="77777777" w:rsidR="00CD3D25" w:rsidRDefault="00CD3D25" w:rsidP="00CD3D25">
      <w:pPr>
        <w:pStyle w:val="ListParagraph"/>
        <w:numPr>
          <w:ilvl w:val="0"/>
          <w:numId w:val="7"/>
        </w:numPr>
        <w:rPr>
          <w:sz w:val="20"/>
          <w:szCs w:val="20"/>
        </w:rPr>
      </w:pPr>
      <w:r w:rsidRPr="00F45AF2">
        <w:rPr>
          <w:sz w:val="20"/>
          <w:szCs w:val="20"/>
        </w:rPr>
        <w:t>People with PWS who are in need of any kind of anesthesia</w:t>
      </w:r>
      <w:r>
        <w:rPr>
          <w:sz w:val="20"/>
          <w:szCs w:val="20"/>
        </w:rPr>
        <w:t xml:space="preserve">, surgery or any procedure that requires anesthesia must have </w:t>
      </w:r>
      <w:r w:rsidRPr="00F45AF2">
        <w:rPr>
          <w:sz w:val="20"/>
          <w:szCs w:val="20"/>
        </w:rPr>
        <w:t xml:space="preserve">close monitoring and </w:t>
      </w:r>
      <w:r>
        <w:rPr>
          <w:sz w:val="20"/>
          <w:szCs w:val="20"/>
        </w:rPr>
        <w:t xml:space="preserve">needs </w:t>
      </w:r>
      <w:r w:rsidRPr="00F45AF2">
        <w:rPr>
          <w:sz w:val="20"/>
          <w:szCs w:val="20"/>
        </w:rPr>
        <w:t xml:space="preserve">special considerations.   </w:t>
      </w:r>
    </w:p>
    <w:p w14:paraId="36284C0C" w14:textId="77777777" w:rsidR="00CD3D25" w:rsidRPr="00F45AF2" w:rsidRDefault="00CD3D25" w:rsidP="00CD3D25">
      <w:pPr>
        <w:pStyle w:val="ListParagraph"/>
        <w:numPr>
          <w:ilvl w:val="0"/>
          <w:numId w:val="7"/>
        </w:numPr>
        <w:rPr>
          <w:sz w:val="20"/>
          <w:szCs w:val="20"/>
        </w:rPr>
      </w:pPr>
      <w:r w:rsidRPr="00F45AF2">
        <w:rPr>
          <w:sz w:val="20"/>
          <w:szCs w:val="20"/>
        </w:rPr>
        <w:t>There are 2 ways a person may receive anesthesia that affects their consciousness – general anesthesia and conscious sedation.</w:t>
      </w:r>
    </w:p>
    <w:p w14:paraId="42FA2E0B" w14:textId="77777777" w:rsidR="00CD3D25" w:rsidRPr="00F45AF2" w:rsidRDefault="00CD3D25" w:rsidP="00CD3D25">
      <w:pPr>
        <w:pStyle w:val="ListParagraph"/>
        <w:numPr>
          <w:ilvl w:val="1"/>
          <w:numId w:val="7"/>
        </w:numPr>
        <w:rPr>
          <w:sz w:val="20"/>
          <w:szCs w:val="20"/>
        </w:rPr>
      </w:pPr>
      <w:r w:rsidRPr="00F45AF2">
        <w:rPr>
          <w:b/>
          <w:bCs/>
          <w:sz w:val="20"/>
          <w:szCs w:val="20"/>
        </w:rPr>
        <w:t>GENERAL ANESTHESIA</w:t>
      </w:r>
      <w:r w:rsidRPr="00F45AF2">
        <w:rPr>
          <w:sz w:val="20"/>
          <w:szCs w:val="20"/>
        </w:rPr>
        <w:t xml:space="preserve"> – Medication is administered by a specialized health care professional (anesthesiologist or nurse anesthetist) that causes the person receiving it to become unconscious.  They typically need help with breathing and close monitoring of their heart, blood pressure and breathing.</w:t>
      </w:r>
    </w:p>
    <w:p w14:paraId="12C532FE" w14:textId="77777777" w:rsidR="00CD3D25" w:rsidRPr="00F45AF2" w:rsidRDefault="00CD3D25" w:rsidP="00CD3D25">
      <w:pPr>
        <w:pStyle w:val="ListParagraph"/>
        <w:numPr>
          <w:ilvl w:val="1"/>
          <w:numId w:val="7"/>
        </w:numPr>
        <w:rPr>
          <w:sz w:val="20"/>
          <w:szCs w:val="20"/>
        </w:rPr>
      </w:pPr>
      <w:r w:rsidRPr="00F45AF2">
        <w:rPr>
          <w:b/>
          <w:bCs/>
          <w:sz w:val="20"/>
          <w:szCs w:val="20"/>
        </w:rPr>
        <w:t>CONSCIOUS SEDATION</w:t>
      </w:r>
      <w:r w:rsidRPr="00F45AF2">
        <w:rPr>
          <w:sz w:val="20"/>
          <w:szCs w:val="20"/>
        </w:rPr>
        <w:t xml:space="preserve"> - Medication is also administered by a health care professional that has received special training.  The person receiving </w:t>
      </w:r>
      <w:r>
        <w:rPr>
          <w:sz w:val="20"/>
          <w:szCs w:val="20"/>
        </w:rPr>
        <w:t xml:space="preserve">this </w:t>
      </w:r>
      <w:r w:rsidRPr="00F45AF2">
        <w:rPr>
          <w:sz w:val="20"/>
          <w:szCs w:val="20"/>
        </w:rPr>
        <w:t>become</w:t>
      </w:r>
      <w:r>
        <w:rPr>
          <w:sz w:val="20"/>
          <w:szCs w:val="20"/>
        </w:rPr>
        <w:t>s</w:t>
      </w:r>
      <w:r w:rsidRPr="00F45AF2">
        <w:rPr>
          <w:sz w:val="20"/>
          <w:szCs w:val="20"/>
        </w:rPr>
        <w:t xml:space="preserve"> very sleepy but may not become totally unconscious.  They do not need help with breathing</w:t>
      </w:r>
      <w:r>
        <w:rPr>
          <w:sz w:val="20"/>
          <w:szCs w:val="20"/>
        </w:rPr>
        <w:t xml:space="preserve">, </w:t>
      </w:r>
      <w:r w:rsidRPr="00F45AF2">
        <w:rPr>
          <w:sz w:val="20"/>
          <w:szCs w:val="20"/>
        </w:rPr>
        <w:t>but still require close monitoring of their heart, blood pressure and breathing.  People who receiv</w:t>
      </w:r>
      <w:r>
        <w:rPr>
          <w:sz w:val="20"/>
          <w:szCs w:val="20"/>
        </w:rPr>
        <w:t>e</w:t>
      </w:r>
      <w:r w:rsidRPr="00F45AF2">
        <w:rPr>
          <w:sz w:val="20"/>
          <w:szCs w:val="20"/>
        </w:rPr>
        <w:t xml:space="preserve"> conscious sedation may be able to follow commands and move.  </w:t>
      </w:r>
      <w:r>
        <w:rPr>
          <w:sz w:val="20"/>
          <w:szCs w:val="20"/>
        </w:rPr>
        <w:t xml:space="preserve">Many people with PWS are more sensitive to this type of medication and need to be </w:t>
      </w:r>
      <w:r w:rsidRPr="00F45AF2">
        <w:rPr>
          <w:sz w:val="20"/>
          <w:szCs w:val="20"/>
        </w:rPr>
        <w:t>closely monitored</w:t>
      </w:r>
      <w:r>
        <w:rPr>
          <w:sz w:val="20"/>
          <w:szCs w:val="20"/>
        </w:rPr>
        <w:t>.  This often does not happen</w:t>
      </w:r>
      <w:r w:rsidRPr="00F45AF2">
        <w:rPr>
          <w:sz w:val="20"/>
          <w:szCs w:val="20"/>
        </w:rPr>
        <w:t>.</w:t>
      </w:r>
    </w:p>
    <w:p w14:paraId="3241E954" w14:textId="77777777" w:rsidR="00CD3D25" w:rsidRPr="00F45AF2" w:rsidRDefault="00CD3D25" w:rsidP="00CD3D25">
      <w:pPr>
        <w:pStyle w:val="ListParagraph"/>
        <w:numPr>
          <w:ilvl w:val="0"/>
          <w:numId w:val="7"/>
        </w:numPr>
        <w:rPr>
          <w:sz w:val="20"/>
          <w:szCs w:val="20"/>
        </w:rPr>
      </w:pPr>
      <w:r>
        <w:rPr>
          <w:sz w:val="20"/>
          <w:szCs w:val="20"/>
        </w:rPr>
        <w:t>Surgical and anesthesia r</w:t>
      </w:r>
      <w:r w:rsidRPr="00F45AF2">
        <w:rPr>
          <w:sz w:val="20"/>
          <w:szCs w:val="20"/>
        </w:rPr>
        <w:t xml:space="preserve">isk </w:t>
      </w:r>
      <w:r>
        <w:rPr>
          <w:sz w:val="20"/>
          <w:szCs w:val="20"/>
        </w:rPr>
        <w:t xml:space="preserve">factors. </w:t>
      </w:r>
    </w:p>
    <w:p w14:paraId="25A1180E" w14:textId="77777777" w:rsidR="00CD3D25" w:rsidRPr="00F45AF2" w:rsidRDefault="00CD3D25" w:rsidP="00CD3D25">
      <w:pPr>
        <w:pStyle w:val="ListParagraph"/>
        <w:numPr>
          <w:ilvl w:val="1"/>
          <w:numId w:val="7"/>
        </w:numPr>
        <w:rPr>
          <w:sz w:val="20"/>
          <w:szCs w:val="20"/>
        </w:rPr>
      </w:pPr>
      <w:r w:rsidRPr="00F45AF2">
        <w:rPr>
          <w:b/>
          <w:bCs/>
          <w:sz w:val="20"/>
          <w:szCs w:val="20"/>
        </w:rPr>
        <w:t xml:space="preserve">OBESITY </w:t>
      </w:r>
      <w:r w:rsidRPr="00F45AF2">
        <w:rPr>
          <w:sz w:val="20"/>
          <w:szCs w:val="20"/>
        </w:rPr>
        <w:t>– This can cause many problems</w:t>
      </w:r>
      <w:r>
        <w:rPr>
          <w:sz w:val="20"/>
          <w:szCs w:val="20"/>
        </w:rPr>
        <w:t>,</w:t>
      </w:r>
      <w:r w:rsidRPr="00F45AF2">
        <w:rPr>
          <w:sz w:val="20"/>
          <w:szCs w:val="20"/>
        </w:rPr>
        <w:t xml:space="preserve"> especially with breathing and the balance of oxygen and other things that are needed for a safe surgical or treatment response.  </w:t>
      </w:r>
      <w:r>
        <w:rPr>
          <w:sz w:val="20"/>
          <w:szCs w:val="20"/>
        </w:rPr>
        <w:t>P</w:t>
      </w:r>
      <w:r w:rsidRPr="00F45AF2">
        <w:rPr>
          <w:sz w:val="20"/>
          <w:szCs w:val="20"/>
        </w:rPr>
        <w:t xml:space="preserve">eople who are obese do not breathe as deep as normal and may also have obstructive sleep apnea.  </w:t>
      </w:r>
      <w:r>
        <w:rPr>
          <w:sz w:val="20"/>
          <w:szCs w:val="20"/>
        </w:rPr>
        <w:t xml:space="preserve">Obesity causes </w:t>
      </w:r>
      <w:r w:rsidRPr="00F45AF2">
        <w:rPr>
          <w:sz w:val="20"/>
          <w:szCs w:val="20"/>
        </w:rPr>
        <w:t xml:space="preserve">more stress on their lungs and heart because of the extra weight.  </w:t>
      </w:r>
      <w:r>
        <w:rPr>
          <w:sz w:val="20"/>
          <w:szCs w:val="20"/>
        </w:rPr>
        <w:t xml:space="preserve">Many people have other experience other problems related to obesity including the development of blood clots, </w:t>
      </w:r>
      <w:r w:rsidRPr="00F45AF2">
        <w:rPr>
          <w:sz w:val="20"/>
          <w:szCs w:val="20"/>
        </w:rPr>
        <w:t xml:space="preserve">diabetes or </w:t>
      </w:r>
      <w:r>
        <w:rPr>
          <w:sz w:val="20"/>
          <w:szCs w:val="20"/>
        </w:rPr>
        <w:t>poor healing</w:t>
      </w:r>
      <w:r w:rsidRPr="00F45AF2">
        <w:rPr>
          <w:sz w:val="20"/>
          <w:szCs w:val="20"/>
        </w:rPr>
        <w:t xml:space="preserve">.  All people with PWS who are obese are at increased risk of experiencing complications with either type of anesthesia.  </w:t>
      </w:r>
    </w:p>
    <w:p w14:paraId="30249113" w14:textId="77777777" w:rsidR="00CD3D25" w:rsidRPr="00F45AF2" w:rsidRDefault="00CD3D25" w:rsidP="00CD3D25">
      <w:pPr>
        <w:pStyle w:val="ListParagraph"/>
        <w:numPr>
          <w:ilvl w:val="1"/>
          <w:numId w:val="7"/>
        </w:numPr>
        <w:rPr>
          <w:sz w:val="20"/>
          <w:szCs w:val="20"/>
        </w:rPr>
      </w:pPr>
      <w:r w:rsidRPr="00F45AF2">
        <w:rPr>
          <w:b/>
          <w:bCs/>
          <w:sz w:val="20"/>
          <w:szCs w:val="20"/>
        </w:rPr>
        <w:t>HIGH PAIN THRESHOLD</w:t>
      </w:r>
      <w:r w:rsidRPr="00F45AF2">
        <w:rPr>
          <w:sz w:val="20"/>
          <w:szCs w:val="20"/>
        </w:rPr>
        <w:t xml:space="preserve"> – People with PWS do not typically respond to pain the same as others.  The challenge is that pain can be a signal of a problem.  If the person with PWS is experiencing a lot of postoperative or post-procedure pain, all possible problems should be investigated.</w:t>
      </w:r>
    </w:p>
    <w:p w14:paraId="05DE6464" w14:textId="77777777" w:rsidR="00CD3D25" w:rsidRPr="00F45AF2" w:rsidRDefault="00CD3D25" w:rsidP="00CD3D25">
      <w:pPr>
        <w:pStyle w:val="ListParagraph"/>
        <w:numPr>
          <w:ilvl w:val="1"/>
          <w:numId w:val="7"/>
        </w:numPr>
        <w:rPr>
          <w:rFonts w:cstheme="minorHAnsi"/>
          <w:sz w:val="20"/>
          <w:szCs w:val="20"/>
        </w:rPr>
      </w:pPr>
      <w:r w:rsidRPr="00F45AF2">
        <w:rPr>
          <w:b/>
          <w:bCs/>
          <w:sz w:val="20"/>
          <w:szCs w:val="20"/>
        </w:rPr>
        <w:t>TEMPERATURE INSTABILITY</w:t>
      </w:r>
      <w:r w:rsidRPr="00F45AF2">
        <w:rPr>
          <w:sz w:val="20"/>
          <w:szCs w:val="20"/>
        </w:rPr>
        <w:t xml:space="preserve"> – The hypothalamus does not work properly in persons with PWS and this may impact their ability to maintain the proper body temperature.  Our body’s thermostat is located in the hypothalamus.  It </w:t>
      </w:r>
      <w:r w:rsidRPr="00F45AF2">
        <w:rPr>
          <w:b/>
          <w:bCs/>
          <w:sz w:val="20"/>
          <w:szCs w:val="20"/>
        </w:rPr>
        <w:t>does not</w:t>
      </w:r>
      <w:r w:rsidRPr="00F45AF2">
        <w:rPr>
          <w:sz w:val="20"/>
          <w:szCs w:val="20"/>
        </w:rPr>
        <w:t xml:space="preserve"> appear that people with PWS are at greater risk for a condition called malignant hyperthermia.  This is </w:t>
      </w:r>
      <w:r w:rsidRPr="00F45AF2">
        <w:rPr>
          <w:rFonts w:cstheme="minorHAnsi"/>
          <w:sz w:val="20"/>
          <w:szCs w:val="20"/>
        </w:rPr>
        <w:t>a</w:t>
      </w:r>
      <w:r w:rsidRPr="00F45AF2">
        <w:rPr>
          <w:rFonts w:cstheme="minorHAnsi"/>
          <w:color w:val="444444"/>
          <w:sz w:val="20"/>
          <w:szCs w:val="20"/>
          <w:shd w:val="clear" w:color="auto" w:fill="FFFFFF"/>
        </w:rPr>
        <w:t xml:space="preserve"> life-threatening reaction that occurs on administration of general anesthesia, which results in dangerously high body temperature, rigid muscles or spasms, and a rapid heart rate.  </w:t>
      </w:r>
      <w:r>
        <w:rPr>
          <w:rFonts w:cstheme="minorHAnsi"/>
          <w:color w:val="444444"/>
          <w:sz w:val="20"/>
          <w:szCs w:val="20"/>
          <w:shd w:val="clear" w:color="auto" w:fill="FFFFFF"/>
        </w:rPr>
        <w:t>Fever may not be present in case of infection.</w:t>
      </w:r>
    </w:p>
    <w:p w14:paraId="3FBE05AD" w14:textId="77777777" w:rsidR="00CD3D25" w:rsidRPr="00F45AF2" w:rsidRDefault="00CD3D25" w:rsidP="00CD3D25">
      <w:pPr>
        <w:pStyle w:val="ListParagraph"/>
        <w:numPr>
          <w:ilvl w:val="1"/>
          <w:numId w:val="7"/>
        </w:numPr>
        <w:rPr>
          <w:sz w:val="20"/>
          <w:szCs w:val="20"/>
        </w:rPr>
      </w:pPr>
      <w:r w:rsidRPr="00F45AF2">
        <w:rPr>
          <w:b/>
          <w:bCs/>
          <w:sz w:val="20"/>
          <w:szCs w:val="20"/>
        </w:rPr>
        <w:t>THICK SALIVA/ NARROW THROAT</w:t>
      </w:r>
      <w:r w:rsidRPr="00F45AF2">
        <w:rPr>
          <w:sz w:val="20"/>
          <w:szCs w:val="20"/>
        </w:rPr>
        <w:t xml:space="preserve"> – Both of these issues are common findings in persons with PWS.  These can impact the ease for the health care professional to insert and remove the breathing tube.  </w:t>
      </w:r>
    </w:p>
    <w:p w14:paraId="77ECA446" w14:textId="77777777" w:rsidR="00CD3D25" w:rsidRPr="00F45AF2" w:rsidRDefault="00CD3D25" w:rsidP="00CD3D25">
      <w:pPr>
        <w:pStyle w:val="ListParagraph"/>
        <w:numPr>
          <w:ilvl w:val="1"/>
          <w:numId w:val="7"/>
        </w:numPr>
        <w:rPr>
          <w:sz w:val="20"/>
          <w:szCs w:val="20"/>
        </w:rPr>
      </w:pPr>
      <w:r w:rsidRPr="00F45AF2">
        <w:rPr>
          <w:b/>
          <w:bCs/>
          <w:sz w:val="20"/>
          <w:szCs w:val="20"/>
        </w:rPr>
        <w:t>FOOD SEEKING BEHAVIORS</w:t>
      </w:r>
      <w:r w:rsidRPr="00F45AF2">
        <w:rPr>
          <w:sz w:val="20"/>
          <w:szCs w:val="20"/>
        </w:rPr>
        <w:t xml:space="preserve"> – It is important for people who are receiving anesthesia to not have any food in their stomach several hours before this is performed.  Having no food in the stomach, prevents the risk of aspiration during a procedure.  It’s very challenging for people with PWS to not eat or drink for an extended period of time.  If they do sneak some food – they may not admit to doing so.  Extra surveillance is needed during times of fasting.</w:t>
      </w:r>
    </w:p>
    <w:p w14:paraId="165C115A" w14:textId="77777777" w:rsidR="00CD3D25" w:rsidRPr="00CD3D25" w:rsidRDefault="00CD3D25" w:rsidP="00CD3D25">
      <w:pPr>
        <w:pStyle w:val="ListParagraph"/>
        <w:numPr>
          <w:ilvl w:val="1"/>
          <w:numId w:val="7"/>
        </w:numPr>
        <w:rPr>
          <w:sz w:val="20"/>
          <w:szCs w:val="20"/>
        </w:rPr>
      </w:pPr>
    </w:p>
    <w:p w14:paraId="0BFA9941" w14:textId="77777777" w:rsidR="00CD3D25" w:rsidRPr="00CD3D25" w:rsidRDefault="00CD3D25" w:rsidP="00CD3D25">
      <w:pPr>
        <w:pStyle w:val="ListParagraph"/>
        <w:numPr>
          <w:ilvl w:val="1"/>
          <w:numId w:val="7"/>
        </w:numPr>
        <w:rPr>
          <w:sz w:val="20"/>
          <w:szCs w:val="20"/>
        </w:rPr>
      </w:pPr>
    </w:p>
    <w:p w14:paraId="5FBFD38C" w14:textId="77777777" w:rsidR="00CD3D25" w:rsidRPr="00CD3D25" w:rsidRDefault="00CD3D25" w:rsidP="00CD3D25">
      <w:pPr>
        <w:pStyle w:val="ListParagraph"/>
        <w:ind w:left="1080"/>
        <w:rPr>
          <w:sz w:val="20"/>
          <w:szCs w:val="20"/>
        </w:rPr>
      </w:pPr>
    </w:p>
    <w:p w14:paraId="385850A7" w14:textId="77777777" w:rsidR="00CD3D25" w:rsidRPr="00CD3D25" w:rsidRDefault="00CD3D25" w:rsidP="00CD3D25">
      <w:pPr>
        <w:pStyle w:val="ListParagraph"/>
        <w:ind w:left="1080"/>
        <w:rPr>
          <w:sz w:val="20"/>
          <w:szCs w:val="20"/>
        </w:rPr>
      </w:pPr>
    </w:p>
    <w:p w14:paraId="36D4650C" w14:textId="77777777" w:rsidR="00CD3D25" w:rsidRPr="00CD3D25" w:rsidRDefault="00CD3D25" w:rsidP="00CD3D25">
      <w:pPr>
        <w:pStyle w:val="ListParagraph"/>
        <w:ind w:left="1080"/>
        <w:rPr>
          <w:sz w:val="20"/>
          <w:szCs w:val="20"/>
        </w:rPr>
      </w:pPr>
    </w:p>
    <w:p w14:paraId="50F7C15D" w14:textId="77777777" w:rsidR="00CD3D25" w:rsidRPr="00CD3D25" w:rsidRDefault="00CD3D25" w:rsidP="00CD3D25">
      <w:pPr>
        <w:pStyle w:val="ListParagraph"/>
        <w:ind w:left="1080"/>
        <w:rPr>
          <w:sz w:val="20"/>
          <w:szCs w:val="20"/>
        </w:rPr>
      </w:pPr>
    </w:p>
    <w:p w14:paraId="6B1D9E40" w14:textId="77777777" w:rsidR="00CD3D25" w:rsidRPr="00CD3D25" w:rsidRDefault="00CD3D25" w:rsidP="00CD3D25">
      <w:pPr>
        <w:pStyle w:val="ListParagraph"/>
        <w:ind w:left="1080"/>
        <w:rPr>
          <w:sz w:val="20"/>
          <w:szCs w:val="20"/>
        </w:rPr>
      </w:pPr>
    </w:p>
    <w:p w14:paraId="4C66F6E2" w14:textId="4BC1F695" w:rsidR="00CD3D25" w:rsidRPr="00F45AF2" w:rsidRDefault="00CD3D25" w:rsidP="00CD3D25">
      <w:pPr>
        <w:pStyle w:val="ListParagraph"/>
        <w:numPr>
          <w:ilvl w:val="1"/>
          <w:numId w:val="7"/>
        </w:numPr>
        <w:rPr>
          <w:sz w:val="20"/>
          <w:szCs w:val="20"/>
        </w:rPr>
      </w:pPr>
      <w:r w:rsidRPr="00F45AF2">
        <w:rPr>
          <w:b/>
          <w:bCs/>
          <w:sz w:val="20"/>
          <w:szCs w:val="20"/>
        </w:rPr>
        <w:t>LOW MUSCLE TONE / RESPIRATORY CONCERNS</w:t>
      </w:r>
      <w:r w:rsidRPr="00F45AF2">
        <w:rPr>
          <w:sz w:val="20"/>
          <w:szCs w:val="20"/>
        </w:rPr>
        <w:t xml:space="preserve"> – Many infants, children and adults have poor muscle tone.  The primary risk associated with this is that these individuals may not take as deep breaths or cough as strong as is needed to prevent respiratory problems. Obesity, spine curvatures (like scoliosis), sleep apnea and sedating medications also add to respiratory concerns. </w:t>
      </w:r>
    </w:p>
    <w:p w14:paraId="251A13D8" w14:textId="77777777" w:rsidR="00CD3D25" w:rsidRPr="00F45AF2" w:rsidRDefault="00CD3D25" w:rsidP="00CD3D25">
      <w:pPr>
        <w:pStyle w:val="ListParagraph"/>
        <w:numPr>
          <w:ilvl w:val="1"/>
          <w:numId w:val="7"/>
        </w:numPr>
        <w:rPr>
          <w:sz w:val="20"/>
          <w:szCs w:val="20"/>
        </w:rPr>
      </w:pPr>
      <w:r w:rsidRPr="00F45AF2">
        <w:rPr>
          <w:b/>
          <w:bCs/>
          <w:sz w:val="20"/>
          <w:szCs w:val="20"/>
        </w:rPr>
        <w:t>SKIN PICKING</w:t>
      </w:r>
      <w:r w:rsidRPr="00F45AF2">
        <w:rPr>
          <w:sz w:val="20"/>
          <w:szCs w:val="20"/>
        </w:rPr>
        <w:t xml:space="preserve"> – Many people with PWS have a significant problem with picking at their skin or any openings.  They often pick at IV insertion sites</w:t>
      </w:r>
      <w:r>
        <w:rPr>
          <w:sz w:val="20"/>
          <w:szCs w:val="20"/>
        </w:rPr>
        <w:t>, tubes</w:t>
      </w:r>
      <w:r w:rsidRPr="00F45AF2">
        <w:rPr>
          <w:sz w:val="20"/>
          <w:szCs w:val="20"/>
        </w:rPr>
        <w:t xml:space="preserve"> and incisional wounds.  </w:t>
      </w:r>
    </w:p>
    <w:p w14:paraId="747813D7" w14:textId="77777777" w:rsidR="00CD3D25" w:rsidRPr="00F45AF2" w:rsidRDefault="00CD3D25" w:rsidP="00CD3D25">
      <w:pPr>
        <w:pStyle w:val="ListParagraph"/>
        <w:numPr>
          <w:ilvl w:val="1"/>
          <w:numId w:val="7"/>
        </w:numPr>
        <w:rPr>
          <w:sz w:val="20"/>
          <w:szCs w:val="20"/>
        </w:rPr>
      </w:pPr>
      <w:r w:rsidRPr="00F45AF2">
        <w:rPr>
          <w:b/>
          <w:bCs/>
          <w:sz w:val="20"/>
          <w:szCs w:val="20"/>
        </w:rPr>
        <w:t>DIFFICULT</w:t>
      </w:r>
      <w:r>
        <w:rPr>
          <w:b/>
          <w:bCs/>
          <w:sz w:val="20"/>
          <w:szCs w:val="20"/>
        </w:rPr>
        <w:t>Y</w:t>
      </w:r>
      <w:r w:rsidRPr="00F45AF2">
        <w:rPr>
          <w:b/>
          <w:bCs/>
          <w:sz w:val="20"/>
          <w:szCs w:val="20"/>
        </w:rPr>
        <w:t xml:space="preserve"> GETTING IV STARTED</w:t>
      </w:r>
      <w:r w:rsidRPr="00F45AF2">
        <w:rPr>
          <w:sz w:val="20"/>
          <w:szCs w:val="20"/>
        </w:rPr>
        <w:t xml:space="preserve"> – It is often difficult for clinicians to find veins for inserting an IV or for obtaining a blood sample.  </w:t>
      </w:r>
    </w:p>
    <w:p w14:paraId="3D9E1F29" w14:textId="77777777" w:rsidR="00CD3D25" w:rsidRPr="00F45AF2" w:rsidRDefault="00CD3D25" w:rsidP="00CD3D25">
      <w:pPr>
        <w:pStyle w:val="ListParagraph"/>
        <w:numPr>
          <w:ilvl w:val="1"/>
          <w:numId w:val="7"/>
        </w:numPr>
        <w:rPr>
          <w:sz w:val="20"/>
          <w:szCs w:val="20"/>
        </w:rPr>
      </w:pPr>
      <w:r w:rsidRPr="00F45AF2">
        <w:rPr>
          <w:b/>
          <w:bCs/>
          <w:sz w:val="20"/>
          <w:szCs w:val="20"/>
        </w:rPr>
        <w:t>BEHAVIOR CONCERNS</w:t>
      </w:r>
      <w:r w:rsidRPr="00F45AF2">
        <w:rPr>
          <w:sz w:val="20"/>
          <w:szCs w:val="20"/>
        </w:rPr>
        <w:t xml:space="preserve"> – Some people with PWS have more challenges with emotional outburst, anxiety and other psychiatric illnesses.  The surgical experience, along with all of the preparation and changes in routine, can often increase these behaviors.  The actions and effects of many of the medications may be impacted with anesthesia.</w:t>
      </w:r>
      <w:r>
        <w:rPr>
          <w:sz w:val="20"/>
          <w:szCs w:val="20"/>
        </w:rPr>
        <w:t xml:space="preserve"> Anything that impacts them having food will result in increased anxiety.</w:t>
      </w:r>
    </w:p>
    <w:p w14:paraId="761E2BB4" w14:textId="77777777" w:rsidR="00CD3D25" w:rsidRPr="00F45AF2" w:rsidRDefault="00CD3D25" w:rsidP="00CD3D25">
      <w:pPr>
        <w:pStyle w:val="ListParagraph"/>
        <w:numPr>
          <w:ilvl w:val="1"/>
          <w:numId w:val="7"/>
        </w:numPr>
        <w:rPr>
          <w:sz w:val="20"/>
          <w:szCs w:val="20"/>
        </w:rPr>
      </w:pPr>
      <w:r w:rsidRPr="00F45AF2">
        <w:rPr>
          <w:b/>
          <w:bCs/>
          <w:sz w:val="20"/>
          <w:szCs w:val="20"/>
        </w:rPr>
        <w:t xml:space="preserve">RECOVERY </w:t>
      </w:r>
      <w:r w:rsidRPr="00F45AF2">
        <w:rPr>
          <w:sz w:val="20"/>
          <w:szCs w:val="20"/>
        </w:rPr>
        <w:t>– It takes many people with PWS longer to wake up after receiving anesthesia.  They appear to be more sensitive to medications that cause sedation.  They should be closely monitored and have a pulse oximeter (a device placed on the finger to monitor their oxygen level) in place.  You want to make sure that breathing and alertness returns to normal before considering discharge.</w:t>
      </w:r>
      <w:r>
        <w:rPr>
          <w:sz w:val="20"/>
          <w:szCs w:val="20"/>
        </w:rPr>
        <w:t xml:space="preserve">  </w:t>
      </w:r>
    </w:p>
    <w:p w14:paraId="7E7F80FD" w14:textId="77777777" w:rsidR="00CD3D25" w:rsidRPr="00E16055" w:rsidRDefault="00CD3D25" w:rsidP="00CD3D25">
      <w:pPr>
        <w:pStyle w:val="ListParagraph"/>
        <w:numPr>
          <w:ilvl w:val="1"/>
          <w:numId w:val="7"/>
        </w:numPr>
        <w:spacing w:after="0"/>
        <w:rPr>
          <w:b/>
          <w:bCs/>
          <w:sz w:val="20"/>
          <w:szCs w:val="20"/>
          <w:u w:val="single"/>
        </w:rPr>
      </w:pPr>
      <w:r w:rsidRPr="00E16055">
        <w:rPr>
          <w:b/>
          <w:bCs/>
          <w:sz w:val="20"/>
          <w:szCs w:val="20"/>
        </w:rPr>
        <w:t>GI MOVEMENT</w:t>
      </w:r>
      <w:r w:rsidRPr="00E16055">
        <w:rPr>
          <w:sz w:val="20"/>
          <w:szCs w:val="20"/>
        </w:rPr>
        <w:t xml:space="preserve"> – People with PWS are very sensitive to anything that can slow their gastrointestinal system.  GI conditions or surgery, anesthesia, pain medication and decreased activity (walking) are often factors that cause things to slow down. Extra care </w:t>
      </w:r>
      <w:r>
        <w:rPr>
          <w:sz w:val="20"/>
          <w:szCs w:val="20"/>
        </w:rPr>
        <w:t xml:space="preserve">is required when </w:t>
      </w:r>
      <w:r w:rsidRPr="00E16055">
        <w:rPr>
          <w:sz w:val="20"/>
          <w:szCs w:val="20"/>
        </w:rPr>
        <w:t>advancing food</w:t>
      </w:r>
      <w:r>
        <w:rPr>
          <w:sz w:val="20"/>
          <w:szCs w:val="20"/>
        </w:rPr>
        <w:t>.  It m</w:t>
      </w:r>
      <w:r w:rsidRPr="00E16055">
        <w:rPr>
          <w:sz w:val="20"/>
          <w:szCs w:val="20"/>
        </w:rPr>
        <w:t xml:space="preserve">ust be taken slowly after surgical or other procedures where these are impacted. </w:t>
      </w:r>
      <w:r>
        <w:rPr>
          <w:sz w:val="20"/>
          <w:szCs w:val="20"/>
        </w:rPr>
        <w:t>If problems occur, x-rays may be indicated.</w:t>
      </w:r>
    </w:p>
    <w:p w14:paraId="7C8459A0" w14:textId="77777777" w:rsidR="00CD3D25" w:rsidRPr="0018329E" w:rsidRDefault="00CD3D25" w:rsidP="00CD3D25">
      <w:pPr>
        <w:spacing w:after="0"/>
        <w:rPr>
          <w:b/>
          <w:bCs/>
          <w:sz w:val="20"/>
          <w:szCs w:val="20"/>
          <w:u w:val="single"/>
        </w:rPr>
      </w:pPr>
      <w:r w:rsidRPr="0018329E">
        <w:rPr>
          <w:b/>
          <w:bCs/>
          <w:sz w:val="20"/>
          <w:szCs w:val="20"/>
          <w:u w:val="single"/>
        </w:rPr>
        <w:t>ADVOCACY TIPS:</w:t>
      </w:r>
    </w:p>
    <w:p w14:paraId="7C6F48BB" w14:textId="77777777" w:rsidR="00CD3D25" w:rsidRPr="000433D1" w:rsidRDefault="00CD3D25" w:rsidP="00CD3D25">
      <w:pPr>
        <w:pStyle w:val="ListParagraph"/>
        <w:numPr>
          <w:ilvl w:val="0"/>
          <w:numId w:val="7"/>
        </w:numPr>
        <w:rPr>
          <w:rFonts w:cstheme="minorHAnsi"/>
          <w:i/>
          <w:iCs/>
          <w:sz w:val="20"/>
          <w:szCs w:val="20"/>
        </w:rPr>
      </w:pPr>
      <w:r w:rsidRPr="000433D1">
        <w:rPr>
          <w:i/>
          <w:iCs/>
          <w:sz w:val="20"/>
          <w:szCs w:val="20"/>
        </w:rPr>
        <w:t>Share the Anesthesia handout with all health care professionals.   Make sure the</w:t>
      </w:r>
      <w:r w:rsidRPr="000433D1">
        <w:rPr>
          <w:rFonts w:cstheme="minorHAnsi"/>
          <w:i/>
          <w:iCs/>
          <w:color w:val="444444"/>
          <w:sz w:val="20"/>
          <w:szCs w:val="20"/>
          <w:shd w:val="clear" w:color="auto" w:fill="FFFFFF"/>
        </w:rPr>
        <w:t xml:space="preserve"> anesthesiologist is made aware of their sensitivity and that the hypothalamus is involved in PWS.</w:t>
      </w:r>
    </w:p>
    <w:p w14:paraId="544626A4" w14:textId="77777777" w:rsidR="00CD3D25" w:rsidRPr="000433D1" w:rsidRDefault="00CD3D25" w:rsidP="00CD3D25">
      <w:pPr>
        <w:pStyle w:val="ListParagraph"/>
        <w:numPr>
          <w:ilvl w:val="0"/>
          <w:numId w:val="7"/>
        </w:numPr>
        <w:rPr>
          <w:i/>
          <w:iCs/>
          <w:sz w:val="20"/>
          <w:szCs w:val="20"/>
        </w:rPr>
      </w:pPr>
      <w:r w:rsidRPr="000433D1">
        <w:rPr>
          <w:i/>
          <w:iCs/>
          <w:sz w:val="20"/>
          <w:szCs w:val="20"/>
        </w:rPr>
        <w:t>Patients with PWS who undergo deep sedation and general anesthesia should be recovered overnight in a monitored unit where their heart and breathing rate is closely monitored.  Infants and children may require intensive care monitoring.</w:t>
      </w:r>
    </w:p>
    <w:p w14:paraId="22455365" w14:textId="77777777" w:rsidR="00CD3D25" w:rsidRPr="000433D1" w:rsidRDefault="00CD3D25" w:rsidP="00CD3D25">
      <w:pPr>
        <w:pStyle w:val="ListParagraph"/>
        <w:numPr>
          <w:ilvl w:val="0"/>
          <w:numId w:val="7"/>
        </w:numPr>
        <w:rPr>
          <w:i/>
          <w:iCs/>
          <w:sz w:val="20"/>
          <w:szCs w:val="20"/>
        </w:rPr>
      </w:pPr>
      <w:r w:rsidRPr="000433D1">
        <w:rPr>
          <w:i/>
          <w:iCs/>
          <w:sz w:val="20"/>
          <w:szCs w:val="20"/>
        </w:rPr>
        <w:t>Any dental problems should be evaluated and corrected before having a procedure.</w:t>
      </w:r>
    </w:p>
    <w:p w14:paraId="589D2028" w14:textId="77777777" w:rsidR="00CD3D25" w:rsidRPr="000433D1" w:rsidRDefault="00CD3D25" w:rsidP="00CD3D25">
      <w:pPr>
        <w:pStyle w:val="ListParagraph"/>
        <w:numPr>
          <w:ilvl w:val="0"/>
          <w:numId w:val="7"/>
        </w:numPr>
        <w:rPr>
          <w:i/>
          <w:iCs/>
          <w:sz w:val="20"/>
          <w:szCs w:val="20"/>
        </w:rPr>
      </w:pPr>
      <w:r w:rsidRPr="000433D1">
        <w:rPr>
          <w:i/>
          <w:iCs/>
          <w:sz w:val="20"/>
          <w:szCs w:val="20"/>
        </w:rPr>
        <w:t>Strongly advocate that the person with PWS be one of the 1</w:t>
      </w:r>
      <w:r w:rsidRPr="000433D1">
        <w:rPr>
          <w:i/>
          <w:iCs/>
          <w:sz w:val="20"/>
          <w:szCs w:val="20"/>
          <w:vertAlign w:val="superscript"/>
        </w:rPr>
        <w:t>st</w:t>
      </w:r>
      <w:r w:rsidRPr="000433D1">
        <w:rPr>
          <w:i/>
          <w:iCs/>
          <w:sz w:val="20"/>
          <w:szCs w:val="20"/>
        </w:rPr>
        <w:t xml:space="preserve"> cases or procedures in the day.  Make sure extra supervision takes place to make sure the person with PWS does not eat or drink as advised. </w:t>
      </w:r>
    </w:p>
    <w:p w14:paraId="1EE78FE6" w14:textId="77777777" w:rsidR="00CD3D25" w:rsidRPr="000433D1" w:rsidRDefault="00CD3D25" w:rsidP="00CD3D25">
      <w:pPr>
        <w:pStyle w:val="ListParagraph"/>
        <w:numPr>
          <w:ilvl w:val="0"/>
          <w:numId w:val="7"/>
        </w:numPr>
        <w:rPr>
          <w:i/>
          <w:iCs/>
          <w:sz w:val="20"/>
          <w:szCs w:val="20"/>
        </w:rPr>
      </w:pPr>
      <w:r w:rsidRPr="000433D1">
        <w:rPr>
          <w:i/>
          <w:iCs/>
          <w:sz w:val="20"/>
          <w:szCs w:val="20"/>
        </w:rPr>
        <w:t>Strongly advocate for aggressive respiratory therapy and movement (walking) as soon as possible after surgery.</w:t>
      </w:r>
    </w:p>
    <w:p w14:paraId="34883D94" w14:textId="77777777" w:rsidR="00CD3D25" w:rsidRPr="000433D1" w:rsidRDefault="00CD3D25" w:rsidP="00CD3D25">
      <w:pPr>
        <w:pStyle w:val="ListParagraph"/>
        <w:numPr>
          <w:ilvl w:val="0"/>
          <w:numId w:val="7"/>
        </w:numPr>
        <w:rPr>
          <w:i/>
          <w:iCs/>
          <w:sz w:val="20"/>
          <w:szCs w:val="20"/>
        </w:rPr>
      </w:pPr>
      <w:r w:rsidRPr="000433D1">
        <w:rPr>
          <w:i/>
          <w:iCs/>
          <w:sz w:val="20"/>
          <w:szCs w:val="20"/>
        </w:rPr>
        <w:t>Make sure IV’s</w:t>
      </w:r>
      <w:r>
        <w:rPr>
          <w:i/>
          <w:iCs/>
          <w:sz w:val="20"/>
          <w:szCs w:val="20"/>
        </w:rPr>
        <w:t>, tubes</w:t>
      </w:r>
      <w:r w:rsidRPr="000433D1">
        <w:rPr>
          <w:i/>
          <w:iCs/>
          <w:sz w:val="20"/>
          <w:szCs w:val="20"/>
        </w:rPr>
        <w:t xml:space="preserve"> </w:t>
      </w:r>
      <w:r>
        <w:rPr>
          <w:i/>
          <w:iCs/>
          <w:sz w:val="20"/>
          <w:szCs w:val="20"/>
        </w:rPr>
        <w:t>&amp;</w:t>
      </w:r>
      <w:r w:rsidRPr="000433D1">
        <w:rPr>
          <w:i/>
          <w:iCs/>
          <w:sz w:val="20"/>
          <w:szCs w:val="20"/>
        </w:rPr>
        <w:t xml:space="preserve"> wounds are closely monitored </w:t>
      </w:r>
      <w:r>
        <w:rPr>
          <w:i/>
          <w:iCs/>
          <w:sz w:val="20"/>
          <w:szCs w:val="20"/>
        </w:rPr>
        <w:t xml:space="preserve">and covered </w:t>
      </w:r>
      <w:r w:rsidRPr="000433D1">
        <w:rPr>
          <w:i/>
          <w:iCs/>
          <w:sz w:val="20"/>
          <w:szCs w:val="20"/>
        </w:rPr>
        <w:t xml:space="preserve">with extra dressings </w:t>
      </w:r>
      <w:r>
        <w:rPr>
          <w:i/>
          <w:iCs/>
          <w:sz w:val="20"/>
          <w:szCs w:val="20"/>
        </w:rPr>
        <w:t xml:space="preserve">or clothing </w:t>
      </w:r>
      <w:r w:rsidRPr="000433D1">
        <w:rPr>
          <w:i/>
          <w:iCs/>
          <w:sz w:val="20"/>
          <w:szCs w:val="20"/>
        </w:rPr>
        <w:t>to prevent picking.</w:t>
      </w:r>
    </w:p>
    <w:p w14:paraId="69AF1421" w14:textId="77777777" w:rsidR="00CD3D25" w:rsidRPr="000433D1" w:rsidRDefault="00CD3D25" w:rsidP="00CD3D25">
      <w:pPr>
        <w:pStyle w:val="ListParagraph"/>
        <w:numPr>
          <w:ilvl w:val="0"/>
          <w:numId w:val="7"/>
        </w:numPr>
        <w:rPr>
          <w:i/>
          <w:iCs/>
          <w:sz w:val="20"/>
          <w:szCs w:val="20"/>
        </w:rPr>
      </w:pPr>
      <w:r w:rsidRPr="000433D1">
        <w:rPr>
          <w:i/>
          <w:iCs/>
          <w:sz w:val="20"/>
          <w:szCs w:val="20"/>
        </w:rPr>
        <w:t xml:space="preserve">Ask for the most skilled person to insert an IV or do a blood draw.  (An anesthesiologist is often this person).  </w:t>
      </w:r>
    </w:p>
    <w:p w14:paraId="7CA42D1F" w14:textId="77777777" w:rsidR="00CD3D25" w:rsidRDefault="00CD3D25" w:rsidP="00CD3D25">
      <w:pPr>
        <w:pStyle w:val="ListParagraph"/>
        <w:numPr>
          <w:ilvl w:val="1"/>
          <w:numId w:val="7"/>
        </w:numPr>
        <w:rPr>
          <w:i/>
          <w:iCs/>
          <w:sz w:val="20"/>
          <w:szCs w:val="20"/>
        </w:rPr>
      </w:pPr>
      <w:r w:rsidRPr="000433D1">
        <w:rPr>
          <w:i/>
          <w:iCs/>
          <w:sz w:val="20"/>
          <w:szCs w:val="20"/>
        </w:rPr>
        <w:t>For IV insertions and obtaining blood samples, have the person with PWS sit up and applying a warm blanket or warmth to the area to help veins come to the surface.</w:t>
      </w:r>
    </w:p>
    <w:p w14:paraId="4163F71F" w14:textId="77777777" w:rsidR="00CD3D25" w:rsidRPr="000433D1" w:rsidRDefault="00CD3D25" w:rsidP="00CD3D25">
      <w:pPr>
        <w:pStyle w:val="ListParagraph"/>
        <w:numPr>
          <w:ilvl w:val="1"/>
          <w:numId w:val="7"/>
        </w:numPr>
        <w:rPr>
          <w:i/>
          <w:iCs/>
          <w:sz w:val="20"/>
          <w:szCs w:val="20"/>
        </w:rPr>
      </w:pPr>
      <w:r>
        <w:rPr>
          <w:i/>
          <w:iCs/>
          <w:sz w:val="20"/>
          <w:szCs w:val="20"/>
        </w:rPr>
        <w:t>Ask for use of ultrasound if available.</w:t>
      </w:r>
    </w:p>
    <w:p w14:paraId="330C39A7" w14:textId="77777777" w:rsidR="00CD3D25" w:rsidRPr="000433D1" w:rsidRDefault="00CD3D25" w:rsidP="00CD3D25">
      <w:pPr>
        <w:pStyle w:val="ListParagraph"/>
        <w:numPr>
          <w:ilvl w:val="0"/>
          <w:numId w:val="7"/>
        </w:numPr>
        <w:rPr>
          <w:i/>
          <w:iCs/>
          <w:sz w:val="20"/>
          <w:szCs w:val="20"/>
        </w:rPr>
      </w:pPr>
      <w:r w:rsidRPr="000433D1">
        <w:rPr>
          <w:i/>
          <w:iCs/>
          <w:sz w:val="20"/>
          <w:szCs w:val="20"/>
        </w:rPr>
        <w:t>If possible, someone should remain with the person with PWS through the entire experience.  They can serve as an advocate, lessen anxiety and help with food security.</w:t>
      </w:r>
    </w:p>
    <w:p w14:paraId="770C89E4" w14:textId="77777777" w:rsidR="00CD3D25" w:rsidRPr="000433D1" w:rsidRDefault="00CD3D25" w:rsidP="00CD3D25">
      <w:pPr>
        <w:pStyle w:val="ListParagraph"/>
        <w:numPr>
          <w:ilvl w:val="0"/>
          <w:numId w:val="7"/>
        </w:numPr>
        <w:rPr>
          <w:i/>
          <w:iCs/>
          <w:sz w:val="20"/>
          <w:szCs w:val="20"/>
        </w:rPr>
      </w:pPr>
      <w:r w:rsidRPr="000433D1">
        <w:rPr>
          <w:i/>
          <w:iCs/>
          <w:sz w:val="20"/>
          <w:szCs w:val="20"/>
        </w:rPr>
        <w:t>Be sure that all health care providers are aware of any mood-altering medications so that appropriate monitoring can take place.</w:t>
      </w:r>
    </w:p>
    <w:p w14:paraId="3712E1F2" w14:textId="77777777" w:rsidR="00CD3D25" w:rsidRPr="000433D1" w:rsidRDefault="00CD3D25" w:rsidP="00CD3D25">
      <w:pPr>
        <w:pStyle w:val="ListParagraph"/>
        <w:numPr>
          <w:ilvl w:val="0"/>
          <w:numId w:val="7"/>
        </w:numPr>
        <w:rPr>
          <w:i/>
          <w:iCs/>
          <w:sz w:val="20"/>
          <w:szCs w:val="20"/>
        </w:rPr>
      </w:pPr>
      <w:r w:rsidRPr="000433D1">
        <w:rPr>
          <w:i/>
          <w:iCs/>
          <w:sz w:val="20"/>
          <w:szCs w:val="20"/>
        </w:rPr>
        <w:t>Make sure that the person with PWS is alert and their breathing is stable before offering food or being discharged.  If they are very sleepy, they are greater risk of choking or aspirating.  People with PWS require a longer period to wake up and recover from anesthesia.  (Sometimes outpatient settings are in a hurry to discharge people).</w:t>
      </w:r>
    </w:p>
    <w:p w14:paraId="6A72CCF7" w14:textId="77777777" w:rsidR="00CD3D25" w:rsidRPr="00E16055" w:rsidRDefault="00CD3D25" w:rsidP="00CD3D25">
      <w:pPr>
        <w:pStyle w:val="ListParagraph"/>
        <w:numPr>
          <w:ilvl w:val="0"/>
          <w:numId w:val="7"/>
        </w:numPr>
        <w:spacing w:after="0"/>
        <w:rPr>
          <w:i/>
          <w:iCs/>
          <w:sz w:val="20"/>
          <w:szCs w:val="20"/>
        </w:rPr>
      </w:pPr>
      <w:r w:rsidRPr="000433D1">
        <w:rPr>
          <w:i/>
          <w:iCs/>
          <w:sz w:val="20"/>
          <w:szCs w:val="20"/>
        </w:rPr>
        <w:t>Share the GI chart with health care professionals if any sort of stomach distention, obstruction or problems with severe constipation occurs.</w:t>
      </w:r>
      <w:r>
        <w:rPr>
          <w:i/>
          <w:iCs/>
          <w:sz w:val="20"/>
          <w:szCs w:val="20"/>
        </w:rPr>
        <w:t xml:space="preserve"> </w:t>
      </w:r>
      <w:r w:rsidRPr="00E16055">
        <w:rPr>
          <w:i/>
          <w:iCs/>
          <w:sz w:val="20"/>
          <w:szCs w:val="20"/>
        </w:rPr>
        <w:t>If problems develop, x-rays and other testing may be needed.</w:t>
      </w:r>
    </w:p>
    <w:p w14:paraId="40852C22" w14:textId="6A4CDB35" w:rsidR="003F3897" w:rsidRDefault="003F3897" w:rsidP="003F3897">
      <w:pPr>
        <w:spacing w:after="0"/>
        <w:rPr>
          <w:b/>
          <w:bCs/>
        </w:rPr>
      </w:pPr>
    </w:p>
    <w:p w14:paraId="21827811" w14:textId="2544E8AA" w:rsidR="00CD3D25" w:rsidRDefault="00CD3D25" w:rsidP="003F3897">
      <w:pPr>
        <w:spacing w:after="0"/>
        <w:rPr>
          <w:b/>
          <w:bCs/>
        </w:rPr>
      </w:pPr>
    </w:p>
    <w:p w14:paraId="5F9E75FB" w14:textId="5D210F2D" w:rsidR="00CD3D25" w:rsidRDefault="00CD3D25" w:rsidP="003F3897">
      <w:pPr>
        <w:spacing w:after="0"/>
        <w:rPr>
          <w:b/>
          <w:bCs/>
        </w:rPr>
      </w:pPr>
    </w:p>
    <w:p w14:paraId="585007E4" w14:textId="114B87CE" w:rsidR="00CD3D25" w:rsidRDefault="00CD3D25" w:rsidP="003F3897">
      <w:pPr>
        <w:spacing w:after="0"/>
        <w:rPr>
          <w:b/>
          <w:bCs/>
        </w:rPr>
      </w:pPr>
    </w:p>
    <w:p w14:paraId="19A59260" w14:textId="7FED2A9D" w:rsidR="00CD3D25" w:rsidRDefault="00CD3D25" w:rsidP="003F3897">
      <w:pPr>
        <w:spacing w:after="0"/>
        <w:rPr>
          <w:b/>
          <w:bCs/>
        </w:rPr>
      </w:pPr>
    </w:p>
    <w:p w14:paraId="4888BCA6" w14:textId="40BA10A2" w:rsidR="00CD3D25" w:rsidRDefault="00CD3D25" w:rsidP="003F3897">
      <w:pPr>
        <w:spacing w:after="0"/>
        <w:rPr>
          <w:b/>
          <w:bCs/>
        </w:rPr>
      </w:pPr>
    </w:p>
    <w:p w14:paraId="60193737" w14:textId="77777777" w:rsidR="00CD3D25" w:rsidRDefault="00CD3D25" w:rsidP="00CD3D25">
      <w:pPr>
        <w:pStyle w:val="ListParagraph"/>
        <w:spacing w:after="120"/>
        <w:ind w:left="360"/>
        <w:jc w:val="center"/>
        <w:rPr>
          <w:b/>
          <w:bCs/>
          <w:sz w:val="24"/>
          <w:szCs w:val="24"/>
        </w:rPr>
      </w:pPr>
      <w:r>
        <w:rPr>
          <w:b/>
          <w:bCs/>
          <w:sz w:val="24"/>
          <w:szCs w:val="24"/>
        </w:rPr>
        <w:t>Medication Sensitivity</w:t>
      </w:r>
      <w:r w:rsidRPr="00F54DC4">
        <w:rPr>
          <w:b/>
          <w:bCs/>
          <w:sz w:val="24"/>
          <w:szCs w:val="24"/>
        </w:rPr>
        <w:t>: Things to Know and Advocacy Tips</w:t>
      </w:r>
    </w:p>
    <w:p w14:paraId="42681A9D" w14:textId="77777777" w:rsidR="00CD3D25" w:rsidRPr="00A42433" w:rsidRDefault="00CD3D25" w:rsidP="00CD3D25">
      <w:pPr>
        <w:spacing w:after="120"/>
        <w:rPr>
          <w:sz w:val="20"/>
          <w:szCs w:val="20"/>
        </w:rPr>
      </w:pPr>
      <w:r w:rsidRPr="00A42433">
        <w:rPr>
          <w:sz w:val="20"/>
          <w:szCs w:val="20"/>
        </w:rPr>
        <w:t xml:space="preserve">The following are some of the basic facts about </w:t>
      </w:r>
      <w:r>
        <w:rPr>
          <w:sz w:val="20"/>
          <w:szCs w:val="20"/>
        </w:rPr>
        <w:t>medication sensitivity,</w:t>
      </w:r>
      <w:r w:rsidRPr="00A42433">
        <w:rPr>
          <w:sz w:val="20"/>
          <w:szCs w:val="20"/>
        </w:rPr>
        <w:t xml:space="preserve"> as well as some advocacy tips that parents and caregivers can utilize as they educate and advocate on behalf of the person with PWS.</w:t>
      </w:r>
    </w:p>
    <w:p w14:paraId="2ED1C683" w14:textId="77777777" w:rsidR="00CD3D25" w:rsidRDefault="00CD3D25" w:rsidP="00CD3D25">
      <w:pPr>
        <w:spacing w:after="60"/>
        <w:rPr>
          <w:sz w:val="20"/>
          <w:szCs w:val="20"/>
        </w:rPr>
      </w:pPr>
      <w:r w:rsidRPr="00C91BE0">
        <w:rPr>
          <w:b/>
          <w:bCs/>
          <w:sz w:val="20"/>
          <w:szCs w:val="20"/>
          <w:u w:val="single"/>
        </w:rPr>
        <w:t>HEALTH TOPIC:</w:t>
      </w:r>
      <w:r w:rsidRPr="00593371">
        <w:rPr>
          <w:b/>
          <w:bCs/>
          <w:sz w:val="20"/>
          <w:szCs w:val="20"/>
        </w:rPr>
        <w:t xml:space="preserve">  </w:t>
      </w:r>
      <w:r>
        <w:rPr>
          <w:b/>
          <w:bCs/>
          <w:sz w:val="20"/>
          <w:szCs w:val="20"/>
        </w:rPr>
        <w:t>Medication Sensitivity</w:t>
      </w:r>
    </w:p>
    <w:p w14:paraId="40B96263" w14:textId="77777777" w:rsidR="00CD3D25" w:rsidRDefault="00CD3D25" w:rsidP="00CD3D25">
      <w:pPr>
        <w:spacing w:after="60"/>
        <w:rPr>
          <w:b/>
          <w:bCs/>
          <w:sz w:val="20"/>
          <w:szCs w:val="20"/>
        </w:rPr>
      </w:pPr>
      <w:r w:rsidRPr="00C91BE0">
        <w:rPr>
          <w:b/>
          <w:bCs/>
          <w:sz w:val="20"/>
          <w:szCs w:val="20"/>
          <w:u w:val="single"/>
        </w:rPr>
        <w:t>THINGS TO KNOW:</w:t>
      </w:r>
      <w:r>
        <w:rPr>
          <w:b/>
          <w:bCs/>
          <w:sz w:val="20"/>
          <w:szCs w:val="20"/>
        </w:rPr>
        <w:t xml:space="preserve">  </w:t>
      </w:r>
    </w:p>
    <w:p w14:paraId="23003ECB" w14:textId="77777777" w:rsidR="00CD3D25" w:rsidRPr="00984564" w:rsidRDefault="00CD3D25" w:rsidP="00CD3D25">
      <w:pPr>
        <w:pStyle w:val="ListParagraph"/>
        <w:numPr>
          <w:ilvl w:val="0"/>
          <w:numId w:val="7"/>
        </w:numPr>
        <w:rPr>
          <w:b/>
          <w:bCs/>
          <w:sz w:val="20"/>
          <w:szCs w:val="20"/>
          <w:u w:val="single"/>
        </w:rPr>
      </w:pPr>
      <w:r w:rsidRPr="00984564">
        <w:rPr>
          <w:sz w:val="20"/>
          <w:szCs w:val="20"/>
        </w:rPr>
        <w:t xml:space="preserve">People with PWS are extra sensitive to many medications – especially ones that can cause sedation.  Medicines often stay in their system longer than others. </w:t>
      </w:r>
    </w:p>
    <w:p w14:paraId="5B75A884" w14:textId="77777777" w:rsidR="00CD3D25" w:rsidRPr="00984564" w:rsidRDefault="00CD3D25" w:rsidP="00CD3D25">
      <w:pPr>
        <w:pStyle w:val="ListParagraph"/>
        <w:numPr>
          <w:ilvl w:val="0"/>
          <w:numId w:val="7"/>
        </w:numPr>
        <w:rPr>
          <w:b/>
          <w:bCs/>
          <w:sz w:val="20"/>
          <w:szCs w:val="20"/>
          <w:u w:val="single"/>
        </w:rPr>
      </w:pPr>
      <w:r w:rsidRPr="00984564">
        <w:rPr>
          <w:sz w:val="20"/>
          <w:szCs w:val="20"/>
        </w:rPr>
        <w:t xml:space="preserve">Anesthesia, pain medications and medications used to treat mood or behavior problems are some of the most common medications that can cause an exaggerated response.  </w:t>
      </w:r>
    </w:p>
    <w:p w14:paraId="4BCEC7B0" w14:textId="77777777" w:rsidR="00CD3D25" w:rsidRPr="00984564" w:rsidRDefault="00CD3D25" w:rsidP="00CD3D25">
      <w:pPr>
        <w:pStyle w:val="ListParagraph"/>
        <w:numPr>
          <w:ilvl w:val="0"/>
          <w:numId w:val="7"/>
        </w:numPr>
        <w:rPr>
          <w:b/>
          <w:bCs/>
          <w:sz w:val="20"/>
          <w:szCs w:val="20"/>
          <w:u w:val="single"/>
        </w:rPr>
      </w:pPr>
      <w:r w:rsidRPr="00984564">
        <w:rPr>
          <w:sz w:val="20"/>
          <w:szCs w:val="20"/>
        </w:rPr>
        <w:t>A slow, conservative approach to the use of these medications is often needed.  “Start low and go slow” is a good approach to use.</w:t>
      </w:r>
    </w:p>
    <w:p w14:paraId="56CF8ED1" w14:textId="77777777" w:rsidR="00CD3D25" w:rsidRPr="00984564" w:rsidRDefault="00CD3D25" w:rsidP="00CD3D25">
      <w:pPr>
        <w:pStyle w:val="ListParagraph"/>
        <w:numPr>
          <w:ilvl w:val="0"/>
          <w:numId w:val="7"/>
        </w:numPr>
        <w:spacing w:after="120"/>
        <w:rPr>
          <w:b/>
          <w:bCs/>
          <w:sz w:val="20"/>
          <w:szCs w:val="20"/>
          <w:u w:val="single"/>
        </w:rPr>
      </w:pPr>
      <w:r w:rsidRPr="00984564">
        <w:rPr>
          <w:sz w:val="20"/>
          <w:szCs w:val="20"/>
        </w:rPr>
        <w:t>Medications that impact the functioning or motility of the stomach and gastrointestinal tract can also cause a more severe response. These medications are similar to those causing sedation but medications used to treat diarrhea can also cause problems.</w:t>
      </w:r>
    </w:p>
    <w:p w14:paraId="73A6C6A2" w14:textId="77777777" w:rsidR="00CD3D25" w:rsidRDefault="00CD3D25" w:rsidP="00CD3D25">
      <w:pPr>
        <w:spacing w:after="60"/>
        <w:rPr>
          <w:b/>
          <w:bCs/>
          <w:sz w:val="20"/>
          <w:szCs w:val="20"/>
          <w:u w:val="single"/>
        </w:rPr>
      </w:pPr>
      <w:r w:rsidRPr="00984564">
        <w:rPr>
          <w:b/>
          <w:bCs/>
          <w:sz w:val="20"/>
          <w:szCs w:val="20"/>
          <w:u w:val="single"/>
        </w:rPr>
        <w:t>ADVOCACY TIPS:</w:t>
      </w:r>
    </w:p>
    <w:p w14:paraId="601F2578" w14:textId="77777777" w:rsidR="00CD3D25" w:rsidRPr="00DB0EA0" w:rsidRDefault="00CD3D25" w:rsidP="00CD3D25">
      <w:pPr>
        <w:pStyle w:val="ListParagraph"/>
        <w:numPr>
          <w:ilvl w:val="0"/>
          <w:numId w:val="7"/>
        </w:numPr>
        <w:rPr>
          <w:b/>
          <w:bCs/>
          <w:i/>
          <w:iCs/>
          <w:sz w:val="20"/>
          <w:szCs w:val="20"/>
          <w:u w:val="single"/>
        </w:rPr>
      </w:pPr>
      <w:r w:rsidRPr="00DB0EA0">
        <w:rPr>
          <w:i/>
          <w:iCs/>
          <w:sz w:val="20"/>
          <w:szCs w:val="20"/>
        </w:rPr>
        <w:t>Share a list of all medications (including vitamins and supplements) the person with PWS is taking with the health care professional.</w:t>
      </w:r>
    </w:p>
    <w:p w14:paraId="25ED46BC" w14:textId="77777777" w:rsidR="00CD3D25" w:rsidRPr="00DB0EA0" w:rsidRDefault="00CD3D25" w:rsidP="00CD3D25">
      <w:pPr>
        <w:pStyle w:val="ListParagraph"/>
        <w:numPr>
          <w:ilvl w:val="0"/>
          <w:numId w:val="7"/>
        </w:numPr>
        <w:rPr>
          <w:b/>
          <w:bCs/>
          <w:i/>
          <w:iCs/>
          <w:sz w:val="20"/>
          <w:szCs w:val="20"/>
          <w:u w:val="single"/>
        </w:rPr>
      </w:pPr>
      <w:r w:rsidRPr="00DB0EA0">
        <w:rPr>
          <w:i/>
          <w:iCs/>
          <w:sz w:val="20"/>
          <w:szCs w:val="20"/>
        </w:rPr>
        <w:t>Share the Medical Alert booklet and highlight the section that shares information about medication sensitivity.</w:t>
      </w:r>
    </w:p>
    <w:p w14:paraId="60980F8E" w14:textId="2AD6D121" w:rsidR="00CD3D25" w:rsidRPr="004D7362" w:rsidRDefault="00CD3D25" w:rsidP="004D7362">
      <w:pPr>
        <w:pStyle w:val="ListParagraph"/>
        <w:numPr>
          <w:ilvl w:val="0"/>
          <w:numId w:val="7"/>
        </w:numPr>
        <w:rPr>
          <w:b/>
          <w:bCs/>
          <w:i/>
          <w:iCs/>
          <w:sz w:val="20"/>
          <w:szCs w:val="20"/>
          <w:u w:val="single"/>
        </w:rPr>
      </w:pPr>
      <w:r w:rsidRPr="00DB0EA0">
        <w:rPr>
          <w:i/>
          <w:iCs/>
          <w:sz w:val="20"/>
          <w:szCs w:val="20"/>
        </w:rPr>
        <w:t xml:space="preserve">Use extreme caution in using medications to treat diarrhea.  Monitor closely </w:t>
      </w:r>
      <w:r>
        <w:rPr>
          <w:i/>
          <w:iCs/>
          <w:sz w:val="20"/>
          <w:szCs w:val="20"/>
        </w:rPr>
        <w:t>for</w:t>
      </w:r>
      <w:r w:rsidRPr="00DB0EA0">
        <w:rPr>
          <w:i/>
          <w:iCs/>
          <w:sz w:val="20"/>
          <w:szCs w:val="20"/>
        </w:rPr>
        <w:t xml:space="preserve"> abdominal distention and/or severe constipation</w:t>
      </w:r>
    </w:p>
    <w:p w14:paraId="0E21B4EF" w14:textId="3E26F56A" w:rsidR="004D7362" w:rsidRDefault="004D7362" w:rsidP="004D7362">
      <w:pPr>
        <w:pStyle w:val="ListParagraph"/>
        <w:ind w:left="360"/>
        <w:rPr>
          <w:i/>
          <w:iCs/>
          <w:sz w:val="20"/>
          <w:szCs w:val="20"/>
        </w:rPr>
      </w:pPr>
    </w:p>
    <w:p w14:paraId="77A1AD02" w14:textId="10772D33" w:rsidR="004D7362" w:rsidRDefault="004D7362" w:rsidP="004D7362">
      <w:pPr>
        <w:pStyle w:val="ListParagraph"/>
        <w:ind w:left="360"/>
        <w:rPr>
          <w:i/>
          <w:iCs/>
          <w:sz w:val="20"/>
          <w:szCs w:val="20"/>
        </w:rPr>
      </w:pPr>
    </w:p>
    <w:p w14:paraId="470DC097" w14:textId="75A22A22" w:rsidR="004D7362" w:rsidRDefault="004D7362" w:rsidP="004D7362">
      <w:pPr>
        <w:pStyle w:val="ListParagraph"/>
        <w:ind w:left="360"/>
        <w:rPr>
          <w:i/>
          <w:iCs/>
          <w:sz w:val="20"/>
          <w:szCs w:val="20"/>
        </w:rPr>
      </w:pPr>
    </w:p>
    <w:p w14:paraId="69374CEA" w14:textId="098EA2E0" w:rsidR="004D7362" w:rsidRDefault="004D7362" w:rsidP="004D7362">
      <w:pPr>
        <w:pStyle w:val="ListParagraph"/>
        <w:ind w:left="360"/>
        <w:rPr>
          <w:i/>
          <w:iCs/>
          <w:sz w:val="20"/>
          <w:szCs w:val="20"/>
        </w:rPr>
      </w:pPr>
    </w:p>
    <w:p w14:paraId="400B1423" w14:textId="0410555D" w:rsidR="004D7362" w:rsidRDefault="004D7362" w:rsidP="004D7362">
      <w:pPr>
        <w:pStyle w:val="ListParagraph"/>
        <w:ind w:left="360"/>
        <w:rPr>
          <w:i/>
          <w:iCs/>
          <w:sz w:val="20"/>
          <w:szCs w:val="20"/>
        </w:rPr>
      </w:pPr>
    </w:p>
    <w:p w14:paraId="01A791AD" w14:textId="148C58DE" w:rsidR="004D7362" w:rsidRDefault="004D7362" w:rsidP="004D7362">
      <w:pPr>
        <w:pStyle w:val="ListParagraph"/>
        <w:ind w:left="360"/>
        <w:rPr>
          <w:i/>
          <w:iCs/>
          <w:sz w:val="20"/>
          <w:szCs w:val="20"/>
        </w:rPr>
      </w:pPr>
    </w:p>
    <w:p w14:paraId="6739E6E8" w14:textId="335C48B5" w:rsidR="004D7362" w:rsidRDefault="004D7362" w:rsidP="004D7362">
      <w:pPr>
        <w:pStyle w:val="ListParagraph"/>
        <w:ind w:left="360"/>
        <w:rPr>
          <w:i/>
          <w:iCs/>
          <w:sz w:val="20"/>
          <w:szCs w:val="20"/>
        </w:rPr>
      </w:pPr>
    </w:p>
    <w:p w14:paraId="765E11A1" w14:textId="11D75171" w:rsidR="004D7362" w:rsidRDefault="004D7362" w:rsidP="004D7362">
      <w:pPr>
        <w:pStyle w:val="ListParagraph"/>
        <w:ind w:left="360"/>
        <w:rPr>
          <w:i/>
          <w:iCs/>
          <w:sz w:val="20"/>
          <w:szCs w:val="20"/>
        </w:rPr>
      </w:pPr>
    </w:p>
    <w:p w14:paraId="0C5C0A96" w14:textId="420EC840" w:rsidR="004D7362" w:rsidRDefault="004D7362" w:rsidP="004D7362">
      <w:pPr>
        <w:pStyle w:val="ListParagraph"/>
        <w:ind w:left="360"/>
        <w:rPr>
          <w:i/>
          <w:iCs/>
          <w:sz w:val="20"/>
          <w:szCs w:val="20"/>
        </w:rPr>
      </w:pPr>
    </w:p>
    <w:p w14:paraId="4C251C16" w14:textId="46B353DB" w:rsidR="004D7362" w:rsidRDefault="004D7362" w:rsidP="004D7362">
      <w:pPr>
        <w:pStyle w:val="ListParagraph"/>
        <w:ind w:left="360"/>
        <w:rPr>
          <w:i/>
          <w:iCs/>
          <w:sz w:val="20"/>
          <w:szCs w:val="20"/>
        </w:rPr>
      </w:pPr>
    </w:p>
    <w:p w14:paraId="68A4C68F" w14:textId="1462392A" w:rsidR="004D7362" w:rsidRDefault="004D7362" w:rsidP="004D7362">
      <w:pPr>
        <w:pStyle w:val="ListParagraph"/>
        <w:ind w:left="360"/>
        <w:rPr>
          <w:i/>
          <w:iCs/>
          <w:sz w:val="20"/>
          <w:szCs w:val="20"/>
        </w:rPr>
      </w:pPr>
    </w:p>
    <w:p w14:paraId="1737B23D" w14:textId="4EBD878E" w:rsidR="004D7362" w:rsidRDefault="004D7362" w:rsidP="004D7362">
      <w:pPr>
        <w:pStyle w:val="ListParagraph"/>
        <w:ind w:left="360"/>
        <w:rPr>
          <w:i/>
          <w:iCs/>
          <w:sz w:val="20"/>
          <w:szCs w:val="20"/>
        </w:rPr>
      </w:pPr>
    </w:p>
    <w:p w14:paraId="580631AB" w14:textId="00AC5A39" w:rsidR="004D7362" w:rsidRDefault="004D7362" w:rsidP="004D7362">
      <w:pPr>
        <w:pStyle w:val="ListParagraph"/>
        <w:ind w:left="360"/>
        <w:rPr>
          <w:i/>
          <w:iCs/>
          <w:sz w:val="20"/>
          <w:szCs w:val="20"/>
        </w:rPr>
      </w:pPr>
    </w:p>
    <w:p w14:paraId="6F0DDBCD" w14:textId="01B62FEE" w:rsidR="004D7362" w:rsidRDefault="004D7362" w:rsidP="004D7362">
      <w:pPr>
        <w:pStyle w:val="ListParagraph"/>
        <w:ind w:left="360"/>
        <w:rPr>
          <w:i/>
          <w:iCs/>
          <w:sz w:val="20"/>
          <w:szCs w:val="20"/>
        </w:rPr>
      </w:pPr>
    </w:p>
    <w:p w14:paraId="45595E0E" w14:textId="107A1974" w:rsidR="004D7362" w:rsidRDefault="004D7362" w:rsidP="004D7362">
      <w:pPr>
        <w:pStyle w:val="ListParagraph"/>
        <w:ind w:left="360"/>
        <w:rPr>
          <w:i/>
          <w:iCs/>
          <w:sz w:val="20"/>
          <w:szCs w:val="20"/>
        </w:rPr>
      </w:pPr>
    </w:p>
    <w:p w14:paraId="54772F0A" w14:textId="7B5484BF" w:rsidR="004D7362" w:rsidRDefault="004D7362" w:rsidP="004D7362">
      <w:pPr>
        <w:pStyle w:val="ListParagraph"/>
        <w:ind w:left="360"/>
        <w:rPr>
          <w:i/>
          <w:iCs/>
          <w:sz w:val="20"/>
          <w:szCs w:val="20"/>
        </w:rPr>
      </w:pPr>
    </w:p>
    <w:p w14:paraId="747585B9" w14:textId="5B98119A" w:rsidR="004D7362" w:rsidRDefault="004D7362" w:rsidP="004D7362">
      <w:pPr>
        <w:pStyle w:val="ListParagraph"/>
        <w:ind w:left="360"/>
        <w:rPr>
          <w:i/>
          <w:iCs/>
          <w:sz w:val="20"/>
          <w:szCs w:val="20"/>
        </w:rPr>
      </w:pPr>
    </w:p>
    <w:p w14:paraId="73E82379" w14:textId="2BA5D3B1" w:rsidR="004D7362" w:rsidRDefault="004D7362" w:rsidP="004D7362">
      <w:pPr>
        <w:pStyle w:val="ListParagraph"/>
        <w:ind w:left="360"/>
        <w:rPr>
          <w:i/>
          <w:iCs/>
          <w:sz w:val="20"/>
          <w:szCs w:val="20"/>
        </w:rPr>
      </w:pPr>
    </w:p>
    <w:p w14:paraId="13B6F529" w14:textId="6CE7E0C9" w:rsidR="004D7362" w:rsidRDefault="004D7362" w:rsidP="004D7362">
      <w:pPr>
        <w:pStyle w:val="ListParagraph"/>
        <w:ind w:left="360"/>
        <w:rPr>
          <w:i/>
          <w:iCs/>
          <w:sz w:val="20"/>
          <w:szCs w:val="20"/>
        </w:rPr>
      </w:pPr>
    </w:p>
    <w:p w14:paraId="16A77662" w14:textId="31754EB7" w:rsidR="004D7362" w:rsidRDefault="004D7362" w:rsidP="004D7362">
      <w:pPr>
        <w:pStyle w:val="ListParagraph"/>
        <w:ind w:left="360"/>
        <w:rPr>
          <w:i/>
          <w:iCs/>
          <w:sz w:val="20"/>
          <w:szCs w:val="20"/>
        </w:rPr>
      </w:pPr>
    </w:p>
    <w:p w14:paraId="7C599666" w14:textId="13EBB1AE" w:rsidR="004D7362" w:rsidRDefault="004D7362" w:rsidP="004D7362">
      <w:pPr>
        <w:pStyle w:val="ListParagraph"/>
        <w:ind w:left="360"/>
        <w:rPr>
          <w:i/>
          <w:iCs/>
          <w:sz w:val="20"/>
          <w:szCs w:val="20"/>
        </w:rPr>
      </w:pPr>
    </w:p>
    <w:p w14:paraId="540C25F8" w14:textId="7119790D" w:rsidR="004D7362" w:rsidRDefault="004D7362" w:rsidP="004D7362">
      <w:pPr>
        <w:pStyle w:val="ListParagraph"/>
        <w:ind w:left="360"/>
        <w:rPr>
          <w:i/>
          <w:iCs/>
          <w:sz w:val="20"/>
          <w:szCs w:val="20"/>
        </w:rPr>
      </w:pPr>
    </w:p>
    <w:p w14:paraId="7945DF61" w14:textId="08978F97" w:rsidR="004D7362" w:rsidRDefault="004D7362" w:rsidP="004D7362">
      <w:pPr>
        <w:pStyle w:val="ListParagraph"/>
        <w:ind w:left="360"/>
        <w:rPr>
          <w:i/>
          <w:iCs/>
          <w:sz w:val="20"/>
          <w:szCs w:val="20"/>
        </w:rPr>
      </w:pPr>
    </w:p>
    <w:p w14:paraId="396C575E" w14:textId="0C607DE1" w:rsidR="004D7362" w:rsidRDefault="004D7362" w:rsidP="004D7362">
      <w:pPr>
        <w:pStyle w:val="ListParagraph"/>
        <w:ind w:left="360"/>
        <w:rPr>
          <w:i/>
          <w:iCs/>
          <w:sz w:val="20"/>
          <w:szCs w:val="20"/>
        </w:rPr>
      </w:pPr>
    </w:p>
    <w:p w14:paraId="6CC9D436" w14:textId="15DF13A8" w:rsidR="004D7362" w:rsidRDefault="004D7362" w:rsidP="004D7362">
      <w:pPr>
        <w:pStyle w:val="ListParagraph"/>
        <w:ind w:left="360"/>
        <w:rPr>
          <w:i/>
          <w:iCs/>
          <w:sz w:val="20"/>
          <w:szCs w:val="20"/>
        </w:rPr>
      </w:pPr>
    </w:p>
    <w:p w14:paraId="2A01C735" w14:textId="2144186B" w:rsidR="004D7362" w:rsidRDefault="004D7362" w:rsidP="004D7362">
      <w:pPr>
        <w:pStyle w:val="ListParagraph"/>
        <w:ind w:left="360"/>
        <w:rPr>
          <w:i/>
          <w:iCs/>
          <w:sz w:val="20"/>
          <w:szCs w:val="20"/>
        </w:rPr>
      </w:pPr>
    </w:p>
    <w:p w14:paraId="4C698462" w14:textId="07087055" w:rsidR="004D7362" w:rsidRDefault="004D7362" w:rsidP="004D7362">
      <w:pPr>
        <w:pStyle w:val="ListParagraph"/>
        <w:ind w:left="360"/>
        <w:rPr>
          <w:i/>
          <w:iCs/>
          <w:sz w:val="20"/>
          <w:szCs w:val="20"/>
        </w:rPr>
      </w:pPr>
    </w:p>
    <w:p w14:paraId="69CA205A" w14:textId="0A4814BC" w:rsidR="004D7362" w:rsidRDefault="004D7362" w:rsidP="004D7362">
      <w:pPr>
        <w:pStyle w:val="ListParagraph"/>
        <w:ind w:left="360"/>
        <w:rPr>
          <w:i/>
          <w:iCs/>
          <w:sz w:val="20"/>
          <w:szCs w:val="20"/>
        </w:rPr>
      </w:pPr>
    </w:p>
    <w:p w14:paraId="0EDC5537" w14:textId="77777777" w:rsidR="004D7362" w:rsidRDefault="004D7362" w:rsidP="004D7362">
      <w:pPr>
        <w:pStyle w:val="ListParagraph"/>
        <w:spacing w:after="120"/>
        <w:ind w:left="360"/>
        <w:jc w:val="center"/>
        <w:rPr>
          <w:b/>
          <w:bCs/>
          <w:sz w:val="24"/>
          <w:szCs w:val="24"/>
        </w:rPr>
      </w:pPr>
      <w:r>
        <w:rPr>
          <w:b/>
          <w:bCs/>
          <w:sz w:val="24"/>
          <w:szCs w:val="24"/>
        </w:rPr>
        <w:t>Food Security in a Health Care Setting</w:t>
      </w:r>
      <w:r w:rsidRPr="00F54DC4">
        <w:rPr>
          <w:b/>
          <w:bCs/>
          <w:sz w:val="24"/>
          <w:szCs w:val="24"/>
        </w:rPr>
        <w:t>: Things to Know and Advocacy Tips</w:t>
      </w:r>
    </w:p>
    <w:p w14:paraId="35BDD00F" w14:textId="77777777" w:rsidR="004D7362" w:rsidRPr="00A42433" w:rsidRDefault="004D7362" w:rsidP="004D7362">
      <w:pPr>
        <w:spacing w:after="120"/>
        <w:rPr>
          <w:sz w:val="20"/>
          <w:szCs w:val="20"/>
        </w:rPr>
      </w:pPr>
      <w:r w:rsidRPr="00A42433">
        <w:rPr>
          <w:sz w:val="20"/>
          <w:szCs w:val="20"/>
        </w:rPr>
        <w:t xml:space="preserve">The following are some of the basic facts about the health issue, </w:t>
      </w:r>
      <w:r>
        <w:rPr>
          <w:sz w:val="20"/>
          <w:szCs w:val="20"/>
        </w:rPr>
        <w:t>food security in the health care setting,</w:t>
      </w:r>
      <w:r w:rsidRPr="00A42433">
        <w:rPr>
          <w:sz w:val="20"/>
          <w:szCs w:val="20"/>
        </w:rPr>
        <w:t xml:space="preserve"> as well as some advocacy tips that parents and caregivers can utilize as they educate and advocate on behalf of the person with PWS.</w:t>
      </w:r>
    </w:p>
    <w:p w14:paraId="4DE3A850" w14:textId="77777777" w:rsidR="004D7362" w:rsidRDefault="004D7362" w:rsidP="004D7362">
      <w:pPr>
        <w:spacing w:after="60"/>
        <w:rPr>
          <w:sz w:val="20"/>
          <w:szCs w:val="20"/>
        </w:rPr>
      </w:pPr>
      <w:r w:rsidRPr="00C91BE0">
        <w:rPr>
          <w:b/>
          <w:bCs/>
          <w:sz w:val="20"/>
          <w:szCs w:val="20"/>
          <w:u w:val="single"/>
        </w:rPr>
        <w:t>HEALTH TOPIC:</w:t>
      </w:r>
      <w:r w:rsidRPr="00593371">
        <w:rPr>
          <w:b/>
          <w:bCs/>
          <w:sz w:val="20"/>
          <w:szCs w:val="20"/>
        </w:rPr>
        <w:t xml:space="preserve">  </w:t>
      </w:r>
      <w:r>
        <w:rPr>
          <w:b/>
          <w:bCs/>
          <w:sz w:val="20"/>
          <w:szCs w:val="20"/>
        </w:rPr>
        <w:t>Food Security in the Health Care Setting</w:t>
      </w:r>
    </w:p>
    <w:p w14:paraId="31BCEF3D" w14:textId="77777777" w:rsidR="004D7362" w:rsidRDefault="004D7362" w:rsidP="004D7362">
      <w:pPr>
        <w:spacing w:after="60"/>
        <w:rPr>
          <w:b/>
          <w:bCs/>
          <w:sz w:val="20"/>
          <w:szCs w:val="20"/>
        </w:rPr>
      </w:pPr>
      <w:r w:rsidRPr="00C91BE0">
        <w:rPr>
          <w:b/>
          <w:bCs/>
          <w:sz w:val="20"/>
          <w:szCs w:val="20"/>
          <w:u w:val="single"/>
        </w:rPr>
        <w:t>THINGS TO KNOW:</w:t>
      </w:r>
      <w:r>
        <w:rPr>
          <w:b/>
          <w:bCs/>
          <w:sz w:val="20"/>
          <w:szCs w:val="20"/>
        </w:rPr>
        <w:t xml:space="preserve">  </w:t>
      </w:r>
    </w:p>
    <w:p w14:paraId="3832B966" w14:textId="77777777" w:rsidR="004D7362" w:rsidRPr="00BE0546" w:rsidRDefault="004D7362" w:rsidP="004D7362">
      <w:pPr>
        <w:pStyle w:val="ListParagraph"/>
        <w:numPr>
          <w:ilvl w:val="0"/>
          <w:numId w:val="7"/>
        </w:numPr>
        <w:rPr>
          <w:b/>
          <w:bCs/>
          <w:sz w:val="20"/>
          <w:szCs w:val="20"/>
          <w:u w:val="single"/>
        </w:rPr>
      </w:pPr>
      <w:r w:rsidRPr="00BE0546">
        <w:rPr>
          <w:sz w:val="20"/>
          <w:szCs w:val="20"/>
        </w:rPr>
        <w:t>Managing food security while in a health care setting can be very challenging.  There are many variables and many people that become a part of the treatment team</w:t>
      </w:r>
      <w:r>
        <w:rPr>
          <w:sz w:val="20"/>
          <w:szCs w:val="20"/>
        </w:rPr>
        <w:t>,</w:t>
      </w:r>
      <w:r w:rsidRPr="00BE0546">
        <w:rPr>
          <w:sz w:val="20"/>
          <w:szCs w:val="20"/>
        </w:rPr>
        <w:t xml:space="preserve"> that may not have a clear understanding of the intensity of food seeking that can be present in a person with PWS.</w:t>
      </w:r>
    </w:p>
    <w:p w14:paraId="0CFF476A" w14:textId="77777777" w:rsidR="004D7362" w:rsidRPr="00BE0546" w:rsidRDefault="004D7362" w:rsidP="004D7362">
      <w:pPr>
        <w:pStyle w:val="ListParagraph"/>
        <w:numPr>
          <w:ilvl w:val="0"/>
          <w:numId w:val="7"/>
        </w:numPr>
        <w:rPr>
          <w:b/>
          <w:bCs/>
          <w:sz w:val="20"/>
          <w:szCs w:val="20"/>
          <w:u w:val="single"/>
        </w:rPr>
      </w:pPr>
      <w:r w:rsidRPr="00BE0546">
        <w:rPr>
          <w:sz w:val="20"/>
          <w:szCs w:val="20"/>
        </w:rPr>
        <w:t>There are numerous opportunities for the person with PWS to access food sources – roommate’s tray, open kitchen on the nursing unit, staff break room, trays that have been picked up from other patient rooms, and the ease in ordering food (like carryout) at almost any time.</w:t>
      </w:r>
    </w:p>
    <w:p w14:paraId="38635A51" w14:textId="77777777" w:rsidR="004D7362" w:rsidRPr="00BE0546" w:rsidRDefault="004D7362" w:rsidP="004D7362">
      <w:pPr>
        <w:pStyle w:val="ListParagraph"/>
        <w:numPr>
          <w:ilvl w:val="0"/>
          <w:numId w:val="7"/>
        </w:numPr>
        <w:rPr>
          <w:sz w:val="20"/>
          <w:szCs w:val="20"/>
          <w:u w:val="single"/>
        </w:rPr>
      </w:pPr>
      <w:r w:rsidRPr="00BE0546">
        <w:rPr>
          <w:sz w:val="20"/>
          <w:szCs w:val="20"/>
        </w:rPr>
        <w:t xml:space="preserve">There is a strong need for oversight when the person with PWS should not eat or drink.  This can be very challenging. </w:t>
      </w:r>
    </w:p>
    <w:p w14:paraId="568CA0BA" w14:textId="77777777" w:rsidR="004D7362" w:rsidRPr="00BE0546" w:rsidRDefault="004D7362" w:rsidP="004D7362">
      <w:pPr>
        <w:pStyle w:val="ListParagraph"/>
        <w:numPr>
          <w:ilvl w:val="1"/>
          <w:numId w:val="7"/>
        </w:numPr>
        <w:rPr>
          <w:sz w:val="20"/>
          <w:szCs w:val="20"/>
          <w:u w:val="single"/>
        </w:rPr>
      </w:pPr>
      <w:r w:rsidRPr="00BE0546">
        <w:rPr>
          <w:sz w:val="20"/>
          <w:szCs w:val="20"/>
        </w:rPr>
        <w:t>If a tray is accidentally served when the person should be fasting – they will eat it.</w:t>
      </w:r>
    </w:p>
    <w:p w14:paraId="6BFEEE76" w14:textId="77777777" w:rsidR="004D7362" w:rsidRPr="00BE0546" w:rsidRDefault="004D7362" w:rsidP="004D7362">
      <w:pPr>
        <w:pStyle w:val="ListParagraph"/>
        <w:numPr>
          <w:ilvl w:val="1"/>
          <w:numId w:val="7"/>
        </w:numPr>
        <w:rPr>
          <w:sz w:val="20"/>
          <w:szCs w:val="20"/>
          <w:u w:val="single"/>
        </w:rPr>
      </w:pPr>
      <w:r w:rsidRPr="00BE0546">
        <w:rPr>
          <w:sz w:val="20"/>
          <w:szCs w:val="20"/>
        </w:rPr>
        <w:t>They may drink water from a sink in the room and in some cases, water from a toilet.</w:t>
      </w:r>
    </w:p>
    <w:p w14:paraId="2E0F1E7A" w14:textId="77777777" w:rsidR="004D7362" w:rsidRPr="00BE0546" w:rsidRDefault="004D7362" w:rsidP="004D7362">
      <w:pPr>
        <w:pStyle w:val="ListParagraph"/>
        <w:numPr>
          <w:ilvl w:val="0"/>
          <w:numId w:val="7"/>
        </w:numPr>
        <w:rPr>
          <w:sz w:val="20"/>
          <w:szCs w:val="20"/>
          <w:u w:val="single"/>
        </w:rPr>
      </w:pPr>
      <w:r w:rsidRPr="00BE0546">
        <w:rPr>
          <w:sz w:val="20"/>
          <w:szCs w:val="20"/>
        </w:rPr>
        <w:t>There have been cases of binge episodes of both food and beverages, as well as extraordinary weight gain, while the person with PWS is hospitalized or in a rehabilitation facility.</w:t>
      </w:r>
    </w:p>
    <w:p w14:paraId="151100AB" w14:textId="77777777" w:rsidR="004D7362" w:rsidRPr="00BE0546" w:rsidRDefault="004D7362" w:rsidP="004D7362">
      <w:pPr>
        <w:pStyle w:val="ListParagraph"/>
        <w:numPr>
          <w:ilvl w:val="1"/>
          <w:numId w:val="7"/>
        </w:numPr>
        <w:rPr>
          <w:sz w:val="20"/>
          <w:szCs w:val="20"/>
          <w:u w:val="single"/>
        </w:rPr>
      </w:pPr>
      <w:r w:rsidRPr="00BE0546">
        <w:rPr>
          <w:sz w:val="20"/>
          <w:szCs w:val="20"/>
        </w:rPr>
        <w:t xml:space="preserve">It’s important </w:t>
      </w:r>
      <w:r>
        <w:rPr>
          <w:sz w:val="20"/>
          <w:szCs w:val="20"/>
        </w:rPr>
        <w:t>that</w:t>
      </w:r>
      <w:r w:rsidRPr="00BE0546">
        <w:rPr>
          <w:sz w:val="20"/>
          <w:szCs w:val="20"/>
        </w:rPr>
        <w:t xml:space="preserve"> a calorie restricted diet </w:t>
      </w:r>
      <w:r>
        <w:rPr>
          <w:sz w:val="20"/>
          <w:szCs w:val="20"/>
        </w:rPr>
        <w:t>is</w:t>
      </w:r>
      <w:r w:rsidRPr="00BE0546">
        <w:rPr>
          <w:sz w:val="20"/>
          <w:szCs w:val="20"/>
        </w:rPr>
        <w:t xml:space="preserve"> maintained.</w:t>
      </w:r>
    </w:p>
    <w:p w14:paraId="48536B80" w14:textId="77777777" w:rsidR="004D7362" w:rsidRPr="00BE0546" w:rsidRDefault="004D7362" w:rsidP="004D7362">
      <w:pPr>
        <w:pStyle w:val="ListParagraph"/>
        <w:numPr>
          <w:ilvl w:val="1"/>
          <w:numId w:val="7"/>
        </w:numPr>
        <w:rPr>
          <w:sz w:val="20"/>
          <w:szCs w:val="20"/>
        </w:rPr>
      </w:pPr>
      <w:r>
        <w:rPr>
          <w:sz w:val="20"/>
          <w:szCs w:val="20"/>
        </w:rPr>
        <w:t>L</w:t>
      </w:r>
      <w:r w:rsidRPr="00BE0546">
        <w:rPr>
          <w:sz w:val="20"/>
          <w:szCs w:val="20"/>
        </w:rPr>
        <w:t xml:space="preserve">imit </w:t>
      </w:r>
      <w:r>
        <w:rPr>
          <w:sz w:val="20"/>
          <w:szCs w:val="20"/>
        </w:rPr>
        <w:t>quantity</w:t>
      </w:r>
      <w:r w:rsidRPr="00BE0546">
        <w:rPr>
          <w:sz w:val="20"/>
          <w:szCs w:val="20"/>
        </w:rPr>
        <w:t xml:space="preserve"> of fluids that are provided</w:t>
      </w:r>
      <w:r>
        <w:rPr>
          <w:sz w:val="20"/>
          <w:szCs w:val="20"/>
        </w:rPr>
        <w:t xml:space="preserve"> to prevent “water intoxication.”  This is a condition when too many liquids (especially water) </w:t>
      </w:r>
      <w:r w:rsidRPr="00BE0546">
        <w:rPr>
          <w:sz w:val="20"/>
          <w:szCs w:val="20"/>
        </w:rPr>
        <w:t>disrupt</w:t>
      </w:r>
      <w:r>
        <w:rPr>
          <w:sz w:val="20"/>
          <w:szCs w:val="20"/>
        </w:rPr>
        <w:t xml:space="preserve"> the </w:t>
      </w:r>
      <w:r w:rsidRPr="00BE0546">
        <w:rPr>
          <w:sz w:val="20"/>
          <w:szCs w:val="20"/>
        </w:rPr>
        <w:t>chemical balance</w:t>
      </w:r>
      <w:r>
        <w:rPr>
          <w:sz w:val="20"/>
          <w:szCs w:val="20"/>
        </w:rPr>
        <w:t xml:space="preserve"> of sodium</w:t>
      </w:r>
      <w:r w:rsidRPr="00BE0546">
        <w:rPr>
          <w:sz w:val="20"/>
          <w:szCs w:val="20"/>
        </w:rPr>
        <w:t xml:space="preserve"> in the body and affects how the kidneys get rid of fluids.    Individuals can headaches, fatigue, frequent urination, nausea, vomiting and confusion.  In severe cases, there can be loss of consciousness. </w:t>
      </w:r>
    </w:p>
    <w:p w14:paraId="434FDD00" w14:textId="77777777" w:rsidR="004D7362" w:rsidRDefault="004D7362" w:rsidP="004D7362">
      <w:pPr>
        <w:pStyle w:val="ListParagraph"/>
        <w:numPr>
          <w:ilvl w:val="1"/>
          <w:numId w:val="7"/>
        </w:numPr>
        <w:rPr>
          <w:sz w:val="20"/>
          <w:szCs w:val="20"/>
        </w:rPr>
      </w:pPr>
      <w:r w:rsidRPr="00BE0546">
        <w:rPr>
          <w:sz w:val="20"/>
          <w:szCs w:val="20"/>
        </w:rPr>
        <w:t>Check weight daily.  An unexpected weight gain should be considered a warning sign.</w:t>
      </w:r>
    </w:p>
    <w:p w14:paraId="69DE181F" w14:textId="77777777" w:rsidR="004D7362" w:rsidRDefault="004D7362" w:rsidP="004D7362">
      <w:pPr>
        <w:spacing w:after="120"/>
        <w:rPr>
          <w:b/>
          <w:bCs/>
          <w:sz w:val="20"/>
          <w:szCs w:val="20"/>
          <w:u w:val="single"/>
        </w:rPr>
      </w:pPr>
      <w:r>
        <w:rPr>
          <w:b/>
          <w:bCs/>
          <w:sz w:val="20"/>
          <w:szCs w:val="20"/>
          <w:u w:val="single"/>
        </w:rPr>
        <w:t>ADVOCACY:</w:t>
      </w:r>
    </w:p>
    <w:p w14:paraId="08505646" w14:textId="77777777" w:rsidR="004D7362" w:rsidRPr="00255471" w:rsidRDefault="004D7362" w:rsidP="004D7362">
      <w:pPr>
        <w:pStyle w:val="ListParagraph"/>
        <w:numPr>
          <w:ilvl w:val="0"/>
          <w:numId w:val="7"/>
        </w:numPr>
        <w:rPr>
          <w:i/>
          <w:iCs/>
          <w:sz w:val="20"/>
          <w:szCs w:val="20"/>
        </w:rPr>
      </w:pPr>
      <w:r w:rsidRPr="00255471">
        <w:rPr>
          <w:i/>
          <w:iCs/>
          <w:sz w:val="20"/>
          <w:szCs w:val="20"/>
        </w:rPr>
        <w:t xml:space="preserve">The person with PWS needs supervision and advocacy while they are hospitalized. </w:t>
      </w:r>
    </w:p>
    <w:p w14:paraId="0D0A7C52" w14:textId="77777777" w:rsidR="004D7362" w:rsidRPr="00255471" w:rsidRDefault="004D7362" w:rsidP="004D7362">
      <w:pPr>
        <w:pStyle w:val="ListParagraph"/>
        <w:numPr>
          <w:ilvl w:val="0"/>
          <w:numId w:val="7"/>
        </w:numPr>
        <w:rPr>
          <w:i/>
          <w:iCs/>
          <w:sz w:val="20"/>
          <w:szCs w:val="20"/>
        </w:rPr>
      </w:pPr>
      <w:r w:rsidRPr="00255471">
        <w:rPr>
          <w:i/>
          <w:iCs/>
          <w:sz w:val="20"/>
          <w:szCs w:val="20"/>
        </w:rPr>
        <w:t>Request a nutrition /dietary consultation.  Make sure everyone becomes informed of dietary and food seeking needs.</w:t>
      </w:r>
    </w:p>
    <w:p w14:paraId="665014CD" w14:textId="77777777" w:rsidR="004D7362" w:rsidRPr="00255471" w:rsidRDefault="004D7362" w:rsidP="004D7362">
      <w:pPr>
        <w:pStyle w:val="ListParagraph"/>
        <w:numPr>
          <w:ilvl w:val="0"/>
          <w:numId w:val="7"/>
        </w:numPr>
        <w:rPr>
          <w:i/>
          <w:iCs/>
          <w:sz w:val="20"/>
          <w:szCs w:val="20"/>
        </w:rPr>
      </w:pPr>
      <w:r w:rsidRPr="00255471">
        <w:rPr>
          <w:i/>
          <w:iCs/>
          <w:sz w:val="20"/>
          <w:szCs w:val="20"/>
        </w:rPr>
        <w:t>If possible, the person with PWS should be in a private room (to limit easy access to another person’s food or tray).</w:t>
      </w:r>
    </w:p>
    <w:p w14:paraId="293AF376" w14:textId="77777777" w:rsidR="004D7362" w:rsidRPr="00255471" w:rsidRDefault="004D7362" w:rsidP="004D7362">
      <w:pPr>
        <w:pStyle w:val="ListParagraph"/>
        <w:numPr>
          <w:ilvl w:val="0"/>
          <w:numId w:val="7"/>
        </w:numPr>
        <w:rPr>
          <w:i/>
          <w:iCs/>
          <w:sz w:val="20"/>
          <w:szCs w:val="20"/>
        </w:rPr>
      </w:pPr>
      <w:r w:rsidRPr="00255471">
        <w:rPr>
          <w:i/>
          <w:iCs/>
          <w:sz w:val="20"/>
          <w:szCs w:val="20"/>
        </w:rPr>
        <w:t>Make sure there is constant monitoring of food carts that may either be delivering food or storing dirty trays.  Promptly remove food trays. People with PWS will eat food from plate where there’s food is remaining.</w:t>
      </w:r>
    </w:p>
    <w:p w14:paraId="559ABA6D" w14:textId="77777777" w:rsidR="004D7362" w:rsidRPr="00255471" w:rsidRDefault="004D7362" w:rsidP="004D7362">
      <w:pPr>
        <w:pStyle w:val="ListParagraph"/>
        <w:numPr>
          <w:ilvl w:val="0"/>
          <w:numId w:val="7"/>
        </w:numPr>
        <w:rPr>
          <w:i/>
          <w:iCs/>
          <w:sz w:val="20"/>
          <w:szCs w:val="20"/>
        </w:rPr>
      </w:pPr>
      <w:r w:rsidRPr="00255471">
        <w:rPr>
          <w:i/>
          <w:iCs/>
          <w:sz w:val="20"/>
          <w:szCs w:val="20"/>
        </w:rPr>
        <w:t xml:space="preserve">Put a block on food being ordered on the phone.  Daily visits by dietary staff for meal and snack preferences/choices should be utilized. </w:t>
      </w:r>
    </w:p>
    <w:p w14:paraId="2BEEC928" w14:textId="77777777" w:rsidR="004D7362" w:rsidRPr="00255471" w:rsidRDefault="004D7362" w:rsidP="004D7362">
      <w:pPr>
        <w:pStyle w:val="ListParagraph"/>
        <w:numPr>
          <w:ilvl w:val="0"/>
          <w:numId w:val="7"/>
        </w:numPr>
        <w:rPr>
          <w:i/>
          <w:iCs/>
          <w:sz w:val="20"/>
          <w:szCs w:val="20"/>
        </w:rPr>
      </w:pPr>
      <w:r w:rsidRPr="00255471">
        <w:rPr>
          <w:i/>
          <w:iCs/>
          <w:sz w:val="20"/>
          <w:szCs w:val="20"/>
        </w:rPr>
        <w:t>Limit access to the kitchen on the nursing unit.  Check waiting room areas.  There may be beverage machines or other food items for families and visitors.</w:t>
      </w:r>
    </w:p>
    <w:p w14:paraId="02A7CA0B" w14:textId="77777777" w:rsidR="004D7362" w:rsidRPr="00255471" w:rsidRDefault="004D7362" w:rsidP="004D7362">
      <w:pPr>
        <w:pStyle w:val="ListParagraph"/>
        <w:numPr>
          <w:ilvl w:val="0"/>
          <w:numId w:val="7"/>
        </w:numPr>
        <w:rPr>
          <w:i/>
          <w:iCs/>
          <w:sz w:val="20"/>
          <w:szCs w:val="20"/>
        </w:rPr>
      </w:pPr>
      <w:r w:rsidRPr="00255471">
        <w:rPr>
          <w:i/>
          <w:iCs/>
          <w:sz w:val="20"/>
          <w:szCs w:val="20"/>
        </w:rPr>
        <w:t>If possible, ask that one staff person be assigned responsibility for giving the person all food and beverages.  This will prevent the individual from receiving repeated items from different people.</w:t>
      </w:r>
    </w:p>
    <w:p w14:paraId="79FEB88C" w14:textId="77777777" w:rsidR="004D7362" w:rsidRPr="00255471" w:rsidRDefault="004D7362" w:rsidP="004D7362">
      <w:pPr>
        <w:pStyle w:val="ListParagraph"/>
        <w:numPr>
          <w:ilvl w:val="0"/>
          <w:numId w:val="7"/>
        </w:numPr>
        <w:rPr>
          <w:i/>
          <w:iCs/>
          <w:sz w:val="20"/>
          <w:szCs w:val="20"/>
        </w:rPr>
      </w:pPr>
      <w:r w:rsidRPr="00255471">
        <w:rPr>
          <w:i/>
          <w:iCs/>
          <w:sz w:val="20"/>
          <w:szCs w:val="20"/>
        </w:rPr>
        <w:t xml:space="preserve">The person with PWS should </w:t>
      </w:r>
      <w:r w:rsidRPr="00255471">
        <w:rPr>
          <w:i/>
          <w:iCs/>
          <w:sz w:val="20"/>
          <w:szCs w:val="20"/>
          <w:u w:val="single"/>
        </w:rPr>
        <w:t>not</w:t>
      </w:r>
      <w:r w:rsidRPr="00255471">
        <w:rPr>
          <w:i/>
          <w:iCs/>
          <w:sz w:val="20"/>
          <w:szCs w:val="20"/>
        </w:rPr>
        <w:t xml:space="preserve"> go off of the unit without 1:1 supervision.  They may get access to vending machines or gift shops.</w:t>
      </w:r>
    </w:p>
    <w:p w14:paraId="3BFAC7AD" w14:textId="77777777" w:rsidR="004D7362" w:rsidRPr="00255471" w:rsidRDefault="004D7362" w:rsidP="004D7362">
      <w:pPr>
        <w:pStyle w:val="ListParagraph"/>
        <w:numPr>
          <w:ilvl w:val="0"/>
          <w:numId w:val="7"/>
        </w:numPr>
        <w:rPr>
          <w:i/>
          <w:iCs/>
          <w:sz w:val="20"/>
          <w:szCs w:val="20"/>
        </w:rPr>
      </w:pPr>
      <w:r w:rsidRPr="00255471">
        <w:rPr>
          <w:i/>
          <w:iCs/>
          <w:sz w:val="20"/>
          <w:szCs w:val="20"/>
        </w:rPr>
        <w:t>Keep break room doors closed to prevent access to food or purses.  (Purses have money and money buys food).</w:t>
      </w:r>
    </w:p>
    <w:p w14:paraId="2D960059" w14:textId="6E98326B" w:rsidR="004D7362" w:rsidRDefault="004D7362" w:rsidP="004D7362">
      <w:pPr>
        <w:pStyle w:val="ListParagraph"/>
        <w:ind w:left="360"/>
        <w:rPr>
          <w:b/>
          <w:bCs/>
          <w:sz w:val="20"/>
          <w:szCs w:val="20"/>
          <w:u w:val="single"/>
        </w:rPr>
      </w:pPr>
    </w:p>
    <w:p w14:paraId="5FD315C6" w14:textId="3FF74424" w:rsidR="004D7362" w:rsidRDefault="004D7362" w:rsidP="004D7362">
      <w:pPr>
        <w:pStyle w:val="ListParagraph"/>
        <w:ind w:left="360"/>
        <w:rPr>
          <w:b/>
          <w:bCs/>
          <w:sz w:val="20"/>
          <w:szCs w:val="20"/>
          <w:u w:val="single"/>
        </w:rPr>
      </w:pPr>
    </w:p>
    <w:p w14:paraId="0BFDF28C" w14:textId="284E93B1" w:rsidR="004D7362" w:rsidRDefault="004D7362" w:rsidP="004D7362">
      <w:pPr>
        <w:pStyle w:val="ListParagraph"/>
        <w:ind w:left="360"/>
        <w:rPr>
          <w:b/>
          <w:bCs/>
          <w:sz w:val="20"/>
          <w:szCs w:val="20"/>
          <w:u w:val="single"/>
        </w:rPr>
      </w:pPr>
    </w:p>
    <w:p w14:paraId="6984B4EE" w14:textId="77777777" w:rsidR="004D7362" w:rsidRPr="004D7362" w:rsidRDefault="004D7362" w:rsidP="004D7362">
      <w:pPr>
        <w:pStyle w:val="ListParagraph"/>
        <w:ind w:left="360"/>
        <w:rPr>
          <w:b/>
          <w:bCs/>
          <w:sz w:val="20"/>
          <w:szCs w:val="20"/>
          <w:u w:val="single"/>
        </w:rPr>
      </w:pPr>
    </w:p>
    <w:sectPr w:rsidR="004D7362" w:rsidRPr="004D7362" w:rsidSect="00B35FC1">
      <w:headerReference w:type="default" r:id="rId7"/>
      <w:footerReference w:type="default" r:id="rId8"/>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DE37" w14:textId="77777777" w:rsidR="00EC0563" w:rsidRDefault="00EC0563" w:rsidP="003F5425">
      <w:pPr>
        <w:spacing w:after="0" w:line="240" w:lineRule="auto"/>
      </w:pPr>
      <w:r>
        <w:separator/>
      </w:r>
    </w:p>
  </w:endnote>
  <w:endnote w:type="continuationSeparator" w:id="0">
    <w:p w14:paraId="5633A938" w14:textId="77777777" w:rsidR="00EC0563" w:rsidRDefault="00EC0563" w:rsidP="003F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12CE" w14:textId="5B4CCCCD" w:rsidR="000F4EDE" w:rsidRPr="000F4EDE" w:rsidRDefault="000F4EDE" w:rsidP="000F4EDE">
    <w:pPr>
      <w:pStyle w:val="Footer"/>
      <w:jc w:val="center"/>
      <w:rPr>
        <w:rFonts w:ascii="Arial" w:hAnsi="Arial" w:cs="Arial"/>
        <w:b/>
        <w:bCs/>
        <w:sz w:val="18"/>
        <w:szCs w:val="18"/>
      </w:rPr>
    </w:pPr>
    <w:r w:rsidRPr="000F4EDE">
      <w:rPr>
        <w:rFonts w:ascii="Arial" w:hAnsi="Arial" w:cs="Arial"/>
        <w:b/>
        <w:bCs/>
        <w:sz w:val="18"/>
        <w:szCs w:val="18"/>
      </w:rPr>
      <w:t>Prader-Willi Syndrome Association | USA</w:t>
    </w:r>
  </w:p>
  <w:p w14:paraId="2C59C82A" w14:textId="0FE4DBB4" w:rsidR="000F4EDE" w:rsidRPr="000F4EDE" w:rsidRDefault="00EC0563" w:rsidP="000F4EDE">
    <w:pPr>
      <w:pStyle w:val="Footer"/>
      <w:jc w:val="center"/>
      <w:rPr>
        <w:rFonts w:ascii="Arial" w:hAnsi="Arial" w:cs="Arial"/>
        <w:sz w:val="18"/>
        <w:szCs w:val="18"/>
      </w:rPr>
    </w:pPr>
    <w:hyperlink r:id="rId1" w:history="1">
      <w:r w:rsidR="000F4EDE" w:rsidRPr="000F4EDE">
        <w:rPr>
          <w:rStyle w:val="Hyperlink"/>
          <w:rFonts w:ascii="Arial" w:hAnsi="Arial" w:cs="Arial"/>
          <w:sz w:val="18"/>
          <w:szCs w:val="18"/>
        </w:rPr>
        <w:t>www.pwsausa.org</w:t>
      </w:r>
    </w:hyperlink>
    <w:r w:rsidR="000F4EDE" w:rsidRPr="000F4EDE">
      <w:rPr>
        <w:rFonts w:ascii="Arial" w:hAnsi="Arial" w:cs="Arial"/>
        <w:sz w:val="18"/>
        <w:szCs w:val="18"/>
      </w:rPr>
      <w:t xml:space="preserve"> | (941) 312-0400 | info@pwsausa.org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1CD5" w14:textId="77777777" w:rsidR="00EC0563" w:rsidRDefault="00EC0563" w:rsidP="003F5425">
      <w:pPr>
        <w:spacing w:after="0" w:line="240" w:lineRule="auto"/>
      </w:pPr>
      <w:r>
        <w:separator/>
      </w:r>
    </w:p>
  </w:footnote>
  <w:footnote w:type="continuationSeparator" w:id="0">
    <w:p w14:paraId="10F6B9A7" w14:textId="77777777" w:rsidR="00EC0563" w:rsidRDefault="00EC0563" w:rsidP="003F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638D" w14:textId="7FBA3DBE" w:rsidR="003F5425" w:rsidRPr="003F5425" w:rsidRDefault="000F4EDE">
    <w:pPr>
      <w:pStyle w:val="Header"/>
      <w:rPr>
        <w:sz w:val="16"/>
        <w:szCs w:val="16"/>
      </w:rPr>
    </w:pPr>
    <w:r>
      <w:rPr>
        <w:noProof/>
        <w:sz w:val="16"/>
        <w:szCs w:val="16"/>
      </w:rPr>
      <w:drawing>
        <wp:anchor distT="0" distB="0" distL="114300" distR="114300" simplePos="0" relativeHeight="251658240" behindDoc="0" locked="0" layoutInCell="1" allowOverlap="1" wp14:anchorId="300AFE58" wp14:editId="2F30D724">
          <wp:simplePos x="0" y="0"/>
          <wp:positionH relativeFrom="page">
            <wp:align>left</wp:align>
          </wp:positionH>
          <wp:positionV relativeFrom="paragraph">
            <wp:posOffset>-457200</wp:posOffset>
          </wp:positionV>
          <wp:extent cx="7790688" cy="1623060"/>
          <wp:effectExtent l="0" t="0" r="1270" b="0"/>
          <wp:wrapNone/>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97291" cy="16244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649"/>
    <w:multiLevelType w:val="hybridMultilevel"/>
    <w:tmpl w:val="E5F46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170085"/>
    <w:multiLevelType w:val="hybridMultilevel"/>
    <w:tmpl w:val="3E42CC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360"/>
      </w:pPr>
      <w:rPr>
        <w:rFonts w:hint="default"/>
      </w:rPr>
    </w:lvl>
    <w:lvl w:ilvl="3" w:tplc="0409001B">
      <w:start w:val="1"/>
      <w:numFmt w:val="lowerRoman"/>
      <w:lvlText w:val="%4."/>
      <w:lvlJc w:val="righ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F62E77"/>
    <w:multiLevelType w:val="hybridMultilevel"/>
    <w:tmpl w:val="8BFE3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506D8B"/>
    <w:multiLevelType w:val="hybridMultilevel"/>
    <w:tmpl w:val="7862CB36"/>
    <w:lvl w:ilvl="0" w:tplc="E23A5B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85F60"/>
    <w:multiLevelType w:val="hybridMultilevel"/>
    <w:tmpl w:val="7C727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F5499F"/>
    <w:multiLevelType w:val="hybridMultilevel"/>
    <w:tmpl w:val="AB14B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8341B48"/>
    <w:multiLevelType w:val="hybridMultilevel"/>
    <w:tmpl w:val="4F388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55"/>
    <w:rsid w:val="00012D9D"/>
    <w:rsid w:val="00023ED8"/>
    <w:rsid w:val="000326AD"/>
    <w:rsid w:val="00041BFD"/>
    <w:rsid w:val="00051064"/>
    <w:rsid w:val="00066571"/>
    <w:rsid w:val="00093401"/>
    <w:rsid w:val="000F4EDE"/>
    <w:rsid w:val="00150055"/>
    <w:rsid w:val="0015112D"/>
    <w:rsid w:val="00162BFE"/>
    <w:rsid w:val="00165458"/>
    <w:rsid w:val="001A3A1A"/>
    <w:rsid w:val="001B6B9A"/>
    <w:rsid w:val="00227AA0"/>
    <w:rsid w:val="00230E55"/>
    <w:rsid w:val="00234F8C"/>
    <w:rsid w:val="002416D5"/>
    <w:rsid w:val="002E7866"/>
    <w:rsid w:val="002F1B8C"/>
    <w:rsid w:val="00305EA5"/>
    <w:rsid w:val="00311805"/>
    <w:rsid w:val="0032160A"/>
    <w:rsid w:val="0032244E"/>
    <w:rsid w:val="003444B7"/>
    <w:rsid w:val="00344E8C"/>
    <w:rsid w:val="00355056"/>
    <w:rsid w:val="00364471"/>
    <w:rsid w:val="00383D99"/>
    <w:rsid w:val="003871B5"/>
    <w:rsid w:val="003A18EB"/>
    <w:rsid w:val="003E63A6"/>
    <w:rsid w:val="003F2A22"/>
    <w:rsid w:val="003F3897"/>
    <w:rsid w:val="003F5425"/>
    <w:rsid w:val="004145CF"/>
    <w:rsid w:val="00427F8B"/>
    <w:rsid w:val="004B5BD5"/>
    <w:rsid w:val="004D7362"/>
    <w:rsid w:val="005130B9"/>
    <w:rsid w:val="00563C1F"/>
    <w:rsid w:val="005732DC"/>
    <w:rsid w:val="005B3561"/>
    <w:rsid w:val="005B6087"/>
    <w:rsid w:val="005D77C5"/>
    <w:rsid w:val="005F6D82"/>
    <w:rsid w:val="0063221E"/>
    <w:rsid w:val="006B4DEE"/>
    <w:rsid w:val="006F254E"/>
    <w:rsid w:val="007404FE"/>
    <w:rsid w:val="007A32F3"/>
    <w:rsid w:val="007C2654"/>
    <w:rsid w:val="007D4B84"/>
    <w:rsid w:val="008437A2"/>
    <w:rsid w:val="008476F0"/>
    <w:rsid w:val="008617E6"/>
    <w:rsid w:val="009031F7"/>
    <w:rsid w:val="00906663"/>
    <w:rsid w:val="009849C2"/>
    <w:rsid w:val="009A23D8"/>
    <w:rsid w:val="009B34EF"/>
    <w:rsid w:val="009D77D2"/>
    <w:rsid w:val="00A00E4F"/>
    <w:rsid w:val="00A10695"/>
    <w:rsid w:val="00A10DBF"/>
    <w:rsid w:val="00A818FA"/>
    <w:rsid w:val="00A858BA"/>
    <w:rsid w:val="00AA1CC9"/>
    <w:rsid w:val="00AA51CD"/>
    <w:rsid w:val="00AD095C"/>
    <w:rsid w:val="00AF57F5"/>
    <w:rsid w:val="00B12D6E"/>
    <w:rsid w:val="00B35FC1"/>
    <w:rsid w:val="00B8121C"/>
    <w:rsid w:val="00BE2216"/>
    <w:rsid w:val="00BE3684"/>
    <w:rsid w:val="00BE7F84"/>
    <w:rsid w:val="00BF251F"/>
    <w:rsid w:val="00C23091"/>
    <w:rsid w:val="00C35E21"/>
    <w:rsid w:val="00C36FC7"/>
    <w:rsid w:val="00C7282E"/>
    <w:rsid w:val="00CD0D0A"/>
    <w:rsid w:val="00CD3D25"/>
    <w:rsid w:val="00CE5070"/>
    <w:rsid w:val="00CF74ED"/>
    <w:rsid w:val="00D17780"/>
    <w:rsid w:val="00D411D8"/>
    <w:rsid w:val="00D604FA"/>
    <w:rsid w:val="00D81A0C"/>
    <w:rsid w:val="00D86D9F"/>
    <w:rsid w:val="00D91BF3"/>
    <w:rsid w:val="00D91E75"/>
    <w:rsid w:val="00DB5C47"/>
    <w:rsid w:val="00DC290E"/>
    <w:rsid w:val="00E3442B"/>
    <w:rsid w:val="00E90737"/>
    <w:rsid w:val="00EA637B"/>
    <w:rsid w:val="00EB1F20"/>
    <w:rsid w:val="00EC0563"/>
    <w:rsid w:val="00ED1E52"/>
    <w:rsid w:val="00F111AB"/>
    <w:rsid w:val="00F24217"/>
    <w:rsid w:val="00F417E0"/>
    <w:rsid w:val="00FE6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DF72F"/>
  <w15:docId w15:val="{2F60AC9B-3461-41E7-A989-010AA605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055"/>
    <w:pPr>
      <w:ind w:left="720"/>
      <w:contextualSpacing/>
    </w:pPr>
  </w:style>
  <w:style w:type="character" w:styleId="Hyperlink">
    <w:name w:val="Hyperlink"/>
    <w:basedOn w:val="DefaultParagraphFont"/>
    <w:uiPriority w:val="99"/>
    <w:unhideWhenUsed/>
    <w:rsid w:val="00150055"/>
    <w:rPr>
      <w:color w:val="0563C1" w:themeColor="hyperlink"/>
      <w:u w:val="single"/>
    </w:rPr>
  </w:style>
  <w:style w:type="character" w:styleId="UnresolvedMention">
    <w:name w:val="Unresolved Mention"/>
    <w:basedOn w:val="DefaultParagraphFont"/>
    <w:uiPriority w:val="99"/>
    <w:semiHidden/>
    <w:unhideWhenUsed/>
    <w:rsid w:val="00D91BF3"/>
    <w:rPr>
      <w:color w:val="605E5C"/>
      <w:shd w:val="clear" w:color="auto" w:fill="E1DFDD"/>
    </w:rPr>
  </w:style>
  <w:style w:type="character" w:styleId="FollowedHyperlink">
    <w:name w:val="FollowedHyperlink"/>
    <w:basedOn w:val="DefaultParagraphFont"/>
    <w:uiPriority w:val="99"/>
    <w:semiHidden/>
    <w:unhideWhenUsed/>
    <w:rsid w:val="00311805"/>
    <w:rPr>
      <w:color w:val="954F72" w:themeColor="followedHyperlink"/>
      <w:u w:val="single"/>
    </w:rPr>
  </w:style>
  <w:style w:type="paragraph" w:styleId="Header">
    <w:name w:val="header"/>
    <w:basedOn w:val="Normal"/>
    <w:link w:val="HeaderChar"/>
    <w:uiPriority w:val="99"/>
    <w:unhideWhenUsed/>
    <w:rsid w:val="003F5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425"/>
  </w:style>
  <w:style w:type="paragraph" w:styleId="Footer">
    <w:name w:val="footer"/>
    <w:basedOn w:val="Normal"/>
    <w:link w:val="FooterChar"/>
    <w:uiPriority w:val="99"/>
    <w:unhideWhenUsed/>
    <w:rsid w:val="003F5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wsaus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3</cp:revision>
  <dcterms:created xsi:type="dcterms:W3CDTF">2022-03-31T22:11:00Z</dcterms:created>
  <dcterms:modified xsi:type="dcterms:W3CDTF">2022-03-31T22:27:00Z</dcterms:modified>
</cp:coreProperties>
</file>